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3493" w14:textId="4B5B14D3" w:rsidR="00CA445D" w:rsidRPr="007B0472" w:rsidRDefault="005478AB" w:rsidP="004B22A5">
      <w:pPr>
        <w:pStyle w:val="Nessunaspaziatura"/>
        <w:jc w:val="both"/>
        <w:rPr>
          <w:rFonts w:ascii="Garamond" w:hAnsi="Garamond"/>
          <w:sz w:val="2"/>
          <w:szCs w:val="18"/>
        </w:rPr>
      </w:pPr>
      <w:r>
        <w:rPr>
          <w:rFonts w:ascii="Garamond" w:hAnsi="Garamond"/>
          <w:sz w:val="2"/>
          <w:szCs w:val="18"/>
        </w:rPr>
        <w:t xml:space="preserve"> E </w:t>
      </w:r>
    </w:p>
    <w:p w14:paraId="7B50A5B1" w14:textId="05F3AA0D" w:rsidR="00C6610C" w:rsidRPr="007B0472" w:rsidRDefault="00B10EF5" w:rsidP="004B22A5">
      <w:pPr>
        <w:spacing w:line="0" w:lineRule="atLeast"/>
        <w:ind w:left="426"/>
        <w:jc w:val="center"/>
        <w:rPr>
          <w:rFonts w:ascii="Garamond" w:eastAsia="Arial" w:hAnsi="Garamond"/>
          <w:b/>
          <w:sz w:val="24"/>
          <w:szCs w:val="18"/>
        </w:rPr>
      </w:pPr>
      <w:r w:rsidRPr="007B0472">
        <w:rPr>
          <w:rFonts w:ascii="Garamond" w:eastAsia="Arial" w:hAnsi="Garamond"/>
          <w:b/>
          <w:sz w:val="24"/>
          <w:szCs w:val="18"/>
        </w:rPr>
        <w:t xml:space="preserve">AVVISO </w:t>
      </w:r>
      <w:r w:rsidR="009C6136" w:rsidRPr="007B0472">
        <w:rPr>
          <w:rFonts w:ascii="Garamond" w:eastAsia="Arial" w:hAnsi="Garamond"/>
          <w:b/>
          <w:sz w:val="24"/>
          <w:szCs w:val="18"/>
        </w:rPr>
        <w:t>DI</w:t>
      </w:r>
      <w:r w:rsidRPr="007B0472">
        <w:rPr>
          <w:rFonts w:ascii="Garamond" w:eastAsia="Arial" w:hAnsi="Garamond"/>
          <w:b/>
          <w:sz w:val="24"/>
          <w:szCs w:val="18"/>
        </w:rPr>
        <w:t xml:space="preserve"> SELEZIONE D</w:t>
      </w:r>
      <w:r w:rsidR="00121A96" w:rsidRPr="007B0472">
        <w:rPr>
          <w:rFonts w:ascii="Garamond" w:eastAsia="Arial" w:hAnsi="Garamond"/>
          <w:b/>
          <w:sz w:val="24"/>
          <w:szCs w:val="18"/>
        </w:rPr>
        <w:t>EL</w:t>
      </w:r>
      <w:r w:rsidRPr="007B0472">
        <w:rPr>
          <w:rFonts w:ascii="Garamond" w:eastAsia="Arial" w:hAnsi="Garamond"/>
          <w:b/>
          <w:sz w:val="24"/>
          <w:szCs w:val="18"/>
        </w:rPr>
        <w:t xml:space="preserve"> </w:t>
      </w:r>
      <w:r w:rsidR="004B22A5" w:rsidRPr="007B0472">
        <w:rPr>
          <w:rFonts w:ascii="Garamond" w:eastAsia="Arial" w:hAnsi="Garamond"/>
          <w:b/>
          <w:sz w:val="24"/>
          <w:szCs w:val="18"/>
        </w:rPr>
        <w:t>PERSONALE</w:t>
      </w:r>
    </w:p>
    <w:p w14:paraId="5FF183A4" w14:textId="77777777" w:rsidR="002B7EFA" w:rsidRPr="007B0472" w:rsidRDefault="002B7EFA" w:rsidP="004B22A5">
      <w:pPr>
        <w:spacing w:line="295" w:lineRule="auto"/>
        <w:ind w:left="426" w:right="849"/>
        <w:jc w:val="center"/>
        <w:rPr>
          <w:rFonts w:ascii="Garamond" w:eastAsia="Arial" w:hAnsi="Garamond"/>
          <w:b/>
          <w:sz w:val="24"/>
          <w:szCs w:val="18"/>
        </w:rPr>
      </w:pPr>
    </w:p>
    <w:p w14:paraId="4F540CA9" w14:textId="59ECF58E" w:rsidR="00430724" w:rsidRPr="007B0472" w:rsidRDefault="00C6610C" w:rsidP="004B22A5">
      <w:pPr>
        <w:spacing w:line="295" w:lineRule="auto"/>
        <w:ind w:left="426" w:right="849"/>
        <w:jc w:val="center"/>
        <w:rPr>
          <w:rFonts w:ascii="Garamond" w:eastAsia="Arial" w:hAnsi="Garamond"/>
          <w:b/>
          <w:sz w:val="24"/>
          <w:szCs w:val="18"/>
        </w:rPr>
      </w:pPr>
      <w:r w:rsidRPr="007B0472">
        <w:rPr>
          <w:rFonts w:ascii="Garamond" w:eastAsia="Arial" w:hAnsi="Garamond"/>
          <w:b/>
          <w:sz w:val="24"/>
          <w:szCs w:val="18"/>
        </w:rPr>
        <w:t>LA BANCA D</w:t>
      </w:r>
      <w:r w:rsidR="004B22A5" w:rsidRPr="007B0472">
        <w:rPr>
          <w:rFonts w:ascii="Garamond" w:eastAsia="Arial" w:hAnsi="Garamond"/>
          <w:b/>
          <w:sz w:val="24"/>
          <w:szCs w:val="18"/>
        </w:rPr>
        <w:t xml:space="preserve">I CREDITO COOPERATIVO DI AQUARA </w:t>
      </w:r>
      <w:r w:rsidRPr="007B0472">
        <w:rPr>
          <w:rFonts w:ascii="Garamond" w:eastAsia="Arial" w:hAnsi="Garamond"/>
          <w:b/>
          <w:sz w:val="24"/>
          <w:szCs w:val="18"/>
        </w:rPr>
        <w:t xml:space="preserve">SELEZIONA </w:t>
      </w:r>
      <w:r w:rsidR="000151FD" w:rsidRPr="007B0472">
        <w:rPr>
          <w:rFonts w:ascii="Garamond" w:eastAsia="Arial" w:hAnsi="Garamond"/>
          <w:b/>
          <w:sz w:val="24"/>
          <w:szCs w:val="18"/>
        </w:rPr>
        <w:t>OPERATORI DI SPORTELLO</w:t>
      </w:r>
    </w:p>
    <w:p w14:paraId="66768051" w14:textId="77777777" w:rsidR="001455A5" w:rsidRPr="001264A2" w:rsidRDefault="001455A5" w:rsidP="004B22A5">
      <w:pPr>
        <w:spacing w:line="317" w:lineRule="auto"/>
        <w:ind w:left="426" w:right="849"/>
        <w:jc w:val="center"/>
        <w:rPr>
          <w:rFonts w:ascii="Garamond" w:eastAsia="Arial" w:hAnsi="Garamond"/>
          <w:sz w:val="2"/>
        </w:rPr>
      </w:pPr>
    </w:p>
    <w:p w14:paraId="6B2583DB" w14:textId="77777777" w:rsidR="002B7EFA" w:rsidRPr="004B22A5" w:rsidRDefault="002B7EFA" w:rsidP="004B22A5">
      <w:pPr>
        <w:spacing w:line="317" w:lineRule="auto"/>
        <w:ind w:left="426" w:right="849"/>
        <w:jc w:val="both"/>
        <w:rPr>
          <w:rFonts w:ascii="Garamond" w:eastAsia="Arial" w:hAnsi="Garamond"/>
          <w:sz w:val="21"/>
        </w:rPr>
      </w:pPr>
    </w:p>
    <w:p w14:paraId="1A622171" w14:textId="27FA5E00" w:rsidR="00121A96" w:rsidRPr="007B26D7" w:rsidRDefault="00C6610C" w:rsidP="00121A96">
      <w:pPr>
        <w:spacing w:line="317" w:lineRule="auto"/>
        <w:ind w:right="-1" w:hanging="2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 xml:space="preserve">La </w:t>
      </w:r>
      <w:r w:rsidRPr="007B26D7">
        <w:rPr>
          <w:rFonts w:ascii="Garamond" w:eastAsia="Arial" w:hAnsi="Garamond"/>
          <w:b/>
        </w:rPr>
        <w:t>BCC di Aquara</w:t>
      </w:r>
      <w:r w:rsidR="00121A96" w:rsidRPr="007B26D7">
        <w:rPr>
          <w:rFonts w:ascii="Garamond" w:eastAsia="Arial" w:hAnsi="Garamond"/>
          <w:b/>
        </w:rPr>
        <w:t xml:space="preserve"> </w:t>
      </w:r>
      <w:r w:rsidR="00121A96" w:rsidRPr="007B26D7">
        <w:rPr>
          <w:rFonts w:ascii="Garamond" w:eastAsia="Arial" w:hAnsi="Garamond"/>
        </w:rPr>
        <w:t>indice una selezione del personale</w:t>
      </w:r>
      <w:r w:rsidR="008F73B8" w:rsidRPr="007B26D7">
        <w:rPr>
          <w:rFonts w:ascii="Garamond" w:eastAsia="Arial" w:hAnsi="Garamond"/>
        </w:rPr>
        <w:t xml:space="preserve"> </w:t>
      </w:r>
      <w:r w:rsidR="00121A96" w:rsidRPr="007B26D7">
        <w:rPr>
          <w:rFonts w:ascii="Garamond" w:eastAsia="Arial" w:hAnsi="Garamond"/>
        </w:rPr>
        <w:t xml:space="preserve">per </w:t>
      </w:r>
      <w:r w:rsidR="00426F48" w:rsidRPr="007B26D7">
        <w:rPr>
          <w:rFonts w:ascii="Garamond" w:eastAsia="Arial" w:hAnsi="Garamond"/>
        </w:rPr>
        <w:t xml:space="preserve">una </w:t>
      </w:r>
      <w:r w:rsidR="00121A96" w:rsidRPr="007B26D7">
        <w:rPr>
          <w:rFonts w:ascii="Garamond" w:eastAsia="Arial" w:hAnsi="Garamond"/>
        </w:rPr>
        <w:t>eventuale futura immissione all’interno del proprio organico nel ruolo di operatore di sportello.</w:t>
      </w:r>
    </w:p>
    <w:p w14:paraId="55AF81CB" w14:textId="1A37B994" w:rsidR="00C6610C" w:rsidRPr="007B26D7" w:rsidRDefault="00C6610C" w:rsidP="008F73B8">
      <w:pPr>
        <w:spacing w:line="317" w:lineRule="auto"/>
        <w:ind w:right="-1" w:hanging="2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 xml:space="preserve">La selezione ha lo scopo di raccogliere nuovi curricula e </w:t>
      </w:r>
      <w:r w:rsidR="00B10EF5" w:rsidRPr="007B26D7">
        <w:rPr>
          <w:rFonts w:ascii="Garamond" w:eastAsia="Arial" w:hAnsi="Garamond"/>
        </w:rPr>
        <w:t>approfondire la conoscenza di candidati che rispetti</w:t>
      </w:r>
      <w:r w:rsidRPr="007B26D7">
        <w:rPr>
          <w:rFonts w:ascii="Garamond" w:eastAsia="Arial" w:hAnsi="Garamond"/>
        </w:rPr>
        <w:t>no i requisiti individuati dalla Banca.</w:t>
      </w:r>
    </w:p>
    <w:p w14:paraId="49131F83" w14:textId="77777777" w:rsidR="00E66095" w:rsidRPr="007B26D7" w:rsidRDefault="00E66095" w:rsidP="001264A2">
      <w:pPr>
        <w:spacing w:line="0" w:lineRule="atLeast"/>
        <w:ind w:right="-1"/>
        <w:jc w:val="both"/>
        <w:rPr>
          <w:rFonts w:ascii="Garamond" w:eastAsia="Arial" w:hAnsi="Garamond"/>
          <w:bCs/>
        </w:rPr>
      </w:pPr>
    </w:p>
    <w:p w14:paraId="19DB6708" w14:textId="77777777" w:rsidR="00C6610C" w:rsidRPr="007B26D7" w:rsidRDefault="00C6610C" w:rsidP="001264A2">
      <w:pPr>
        <w:spacing w:line="0" w:lineRule="atLeast"/>
        <w:ind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 xml:space="preserve">Il nostro </w:t>
      </w:r>
      <w:r w:rsidRPr="007B26D7">
        <w:rPr>
          <w:rFonts w:ascii="Garamond" w:eastAsia="Arial" w:hAnsi="Garamond"/>
          <w:b/>
        </w:rPr>
        <w:t>candidato ideale</w:t>
      </w:r>
      <w:r w:rsidRPr="007B26D7">
        <w:rPr>
          <w:rFonts w:ascii="Garamond" w:eastAsia="Arial" w:hAnsi="Garamond"/>
        </w:rPr>
        <w:t xml:space="preserve"> deve avere</w:t>
      </w:r>
      <w:r w:rsidR="00757CEB" w:rsidRPr="007B26D7">
        <w:rPr>
          <w:rFonts w:ascii="Garamond" w:eastAsia="Arial" w:hAnsi="Garamond"/>
        </w:rPr>
        <w:t xml:space="preserve"> (in ordine prioritario)</w:t>
      </w:r>
      <w:r w:rsidRPr="007B26D7">
        <w:rPr>
          <w:rFonts w:ascii="Garamond" w:eastAsia="Arial" w:hAnsi="Garamond"/>
        </w:rPr>
        <w:t>:</w:t>
      </w:r>
    </w:p>
    <w:p w14:paraId="24668290" w14:textId="649E97BF" w:rsidR="00C6610C" w:rsidRPr="007B26D7" w:rsidRDefault="00C6610C" w:rsidP="001264A2">
      <w:pPr>
        <w:pStyle w:val="Paragrafoelenco"/>
        <w:numPr>
          <w:ilvl w:val="0"/>
          <w:numId w:val="8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ottime capacità relaziona</w:t>
      </w:r>
      <w:r w:rsidR="004B22A5" w:rsidRPr="007B26D7">
        <w:rPr>
          <w:rFonts w:ascii="Garamond" w:eastAsia="Arial" w:hAnsi="Garamond"/>
        </w:rPr>
        <w:t>li</w:t>
      </w:r>
      <w:r w:rsidR="00B11962" w:rsidRPr="007B26D7">
        <w:rPr>
          <w:rFonts w:ascii="Garamond" w:eastAsia="Arial" w:hAnsi="Garamond"/>
        </w:rPr>
        <w:t xml:space="preserve"> e</w:t>
      </w:r>
      <w:r w:rsidR="009943CA" w:rsidRPr="007B26D7">
        <w:rPr>
          <w:rFonts w:ascii="Garamond" w:eastAsia="Arial" w:hAnsi="Garamond"/>
        </w:rPr>
        <w:t xml:space="preserve"> comunicative ed uno</w:t>
      </w:r>
      <w:r w:rsidR="00B11962" w:rsidRPr="007B26D7">
        <w:rPr>
          <w:rFonts w:ascii="Garamond" w:eastAsia="Arial" w:hAnsi="Garamond"/>
        </w:rPr>
        <w:t xml:space="preserve"> spiccato orientamento al cliente</w:t>
      </w:r>
      <w:r w:rsidR="004B22A5" w:rsidRPr="007B26D7">
        <w:rPr>
          <w:rFonts w:ascii="Garamond" w:eastAsia="Arial" w:hAnsi="Garamond"/>
        </w:rPr>
        <w:t>;</w:t>
      </w:r>
    </w:p>
    <w:p w14:paraId="33306B28" w14:textId="34FAB975" w:rsidR="009943CA" w:rsidRPr="007B26D7" w:rsidRDefault="009943CA" w:rsidP="001264A2">
      <w:pPr>
        <w:pStyle w:val="Paragrafoelenco"/>
        <w:numPr>
          <w:ilvl w:val="0"/>
          <w:numId w:val="8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naturale propensione alla vendita e all’attività commerciale;</w:t>
      </w:r>
    </w:p>
    <w:p w14:paraId="67124E90" w14:textId="4AFB030C" w:rsidR="008702EF" w:rsidRPr="007B26D7" w:rsidRDefault="005478AB" w:rsidP="008702EF">
      <w:pPr>
        <w:pStyle w:val="Paragrafoelenco"/>
        <w:numPr>
          <w:ilvl w:val="0"/>
          <w:numId w:val="8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competenze in ambito Social Media Marketing</w:t>
      </w:r>
      <w:r w:rsidR="007B26D7" w:rsidRPr="007B26D7">
        <w:rPr>
          <w:rFonts w:ascii="Garamond" w:eastAsia="Arial" w:hAnsi="Garamond"/>
        </w:rPr>
        <w:t>;</w:t>
      </w:r>
    </w:p>
    <w:p w14:paraId="4DBD886D" w14:textId="30202B7C" w:rsidR="00757CEB" w:rsidRPr="007B26D7" w:rsidRDefault="00757CEB" w:rsidP="006B5CDF">
      <w:pPr>
        <w:pStyle w:val="Paragrafoelenco"/>
        <w:numPr>
          <w:ilvl w:val="0"/>
          <w:numId w:val="8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pregress</w:t>
      </w:r>
      <w:r w:rsidR="00B11962" w:rsidRPr="007B26D7">
        <w:rPr>
          <w:rFonts w:ascii="Garamond" w:eastAsia="Arial" w:hAnsi="Garamond"/>
        </w:rPr>
        <w:t>a</w:t>
      </w:r>
      <w:r w:rsidRPr="007B26D7">
        <w:rPr>
          <w:rFonts w:ascii="Garamond" w:eastAsia="Arial" w:hAnsi="Garamond"/>
        </w:rPr>
        <w:t xml:space="preserve"> esperienz</w:t>
      </w:r>
      <w:r w:rsidR="00B11962" w:rsidRPr="007B26D7">
        <w:rPr>
          <w:rFonts w:ascii="Garamond" w:eastAsia="Arial" w:hAnsi="Garamond"/>
        </w:rPr>
        <w:t>a</w:t>
      </w:r>
      <w:r w:rsidRPr="007B26D7">
        <w:rPr>
          <w:rFonts w:ascii="Garamond" w:eastAsia="Arial" w:hAnsi="Garamond"/>
        </w:rPr>
        <w:t xml:space="preserve"> di lavoro</w:t>
      </w:r>
      <w:r w:rsidR="008702EF" w:rsidRPr="007B26D7">
        <w:rPr>
          <w:rFonts w:ascii="Garamond" w:eastAsia="Arial" w:hAnsi="Garamond"/>
        </w:rPr>
        <w:t xml:space="preserve"> </w:t>
      </w:r>
      <w:r w:rsidR="009943CA" w:rsidRPr="007B26D7">
        <w:rPr>
          <w:rFonts w:ascii="Garamond" w:eastAsia="Arial" w:hAnsi="Garamond"/>
        </w:rPr>
        <w:t>in ruoli analoghi.</w:t>
      </w:r>
    </w:p>
    <w:p w14:paraId="39764F06" w14:textId="77777777" w:rsidR="00C6610C" w:rsidRPr="007B26D7" w:rsidRDefault="00C6610C" w:rsidP="001264A2">
      <w:pPr>
        <w:spacing w:line="0" w:lineRule="atLeast"/>
        <w:ind w:right="-1"/>
        <w:jc w:val="both"/>
        <w:rPr>
          <w:rFonts w:ascii="Garamond" w:eastAsia="Arial" w:hAnsi="Garamond"/>
        </w:rPr>
      </w:pPr>
    </w:p>
    <w:p w14:paraId="0AC26888" w14:textId="77777777" w:rsidR="00C6610C" w:rsidRPr="007B26D7" w:rsidRDefault="00C6610C" w:rsidP="001264A2">
      <w:pPr>
        <w:spacing w:line="0" w:lineRule="atLeast"/>
        <w:ind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  <w:b/>
        </w:rPr>
        <w:t>I requisiti minimi</w:t>
      </w:r>
      <w:r w:rsidRPr="007B26D7">
        <w:rPr>
          <w:rFonts w:ascii="Garamond" w:eastAsia="Arial" w:hAnsi="Garamond"/>
        </w:rPr>
        <w:t xml:space="preserve"> per la partecipazione alla selezione sono i seguenti:</w:t>
      </w:r>
    </w:p>
    <w:p w14:paraId="72A4A41B" w14:textId="4833706E" w:rsidR="00C6610C" w:rsidRPr="007B26D7" w:rsidRDefault="00C6610C" w:rsidP="001264A2">
      <w:pPr>
        <w:pStyle w:val="Paragrafoelenco"/>
        <w:numPr>
          <w:ilvl w:val="0"/>
          <w:numId w:val="5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avere conseguito una laurea</w:t>
      </w:r>
      <w:r w:rsidR="00426F48" w:rsidRPr="007B26D7">
        <w:rPr>
          <w:rFonts w:ascii="Garamond" w:eastAsia="Arial" w:hAnsi="Garamond"/>
        </w:rPr>
        <w:t xml:space="preserve"> </w:t>
      </w:r>
      <w:r w:rsidR="000151FD" w:rsidRPr="007B26D7">
        <w:rPr>
          <w:rFonts w:ascii="Garamond" w:eastAsia="Arial" w:hAnsi="Garamond"/>
        </w:rPr>
        <w:t>triennale</w:t>
      </w:r>
      <w:r w:rsidR="00426F48" w:rsidRPr="007B26D7">
        <w:rPr>
          <w:rFonts w:ascii="Garamond" w:eastAsia="Arial" w:hAnsi="Garamond"/>
        </w:rPr>
        <w:t xml:space="preserve"> </w:t>
      </w:r>
      <w:r w:rsidR="000151FD" w:rsidRPr="007B26D7">
        <w:rPr>
          <w:rFonts w:ascii="Garamond" w:eastAsia="Arial" w:hAnsi="Garamond"/>
        </w:rPr>
        <w:t>o</w:t>
      </w:r>
      <w:r w:rsidR="008F73B8" w:rsidRPr="007B26D7">
        <w:rPr>
          <w:rFonts w:ascii="Garamond" w:eastAsia="Arial" w:hAnsi="Garamond"/>
        </w:rPr>
        <w:t xml:space="preserve"> magistrale </w:t>
      </w:r>
      <w:r w:rsidR="00B11962" w:rsidRPr="007B26D7">
        <w:rPr>
          <w:rFonts w:ascii="Garamond" w:eastAsia="Arial" w:hAnsi="Garamond"/>
        </w:rPr>
        <w:t>ad indirizzo economico, scientifico o giuridico</w:t>
      </w:r>
      <w:r w:rsidR="006B5CDF" w:rsidRPr="007B26D7">
        <w:rPr>
          <w:rFonts w:ascii="Garamond" w:eastAsia="Arial" w:hAnsi="Garamond"/>
        </w:rPr>
        <w:t>;</w:t>
      </w:r>
    </w:p>
    <w:p w14:paraId="31388650" w14:textId="73188920" w:rsidR="00C6610C" w:rsidRPr="007B26D7" w:rsidRDefault="00C6610C" w:rsidP="001264A2">
      <w:pPr>
        <w:pStyle w:val="Paragrafoelenco"/>
        <w:numPr>
          <w:ilvl w:val="0"/>
          <w:numId w:val="5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 xml:space="preserve">avere </w:t>
      </w:r>
      <w:r w:rsidR="00F3530D" w:rsidRPr="007B26D7">
        <w:rPr>
          <w:rFonts w:ascii="Garamond" w:eastAsia="Arial" w:hAnsi="Garamond"/>
        </w:rPr>
        <w:t>un’</w:t>
      </w:r>
      <w:r w:rsidRPr="007B26D7">
        <w:rPr>
          <w:rFonts w:ascii="Garamond" w:eastAsia="Arial" w:hAnsi="Garamond"/>
        </w:rPr>
        <w:t xml:space="preserve">età non superiore ad </w:t>
      </w:r>
      <w:r w:rsidR="00B10EF5" w:rsidRPr="007B26D7">
        <w:rPr>
          <w:rFonts w:ascii="Garamond" w:eastAsia="Arial" w:hAnsi="Garamond"/>
        </w:rPr>
        <w:t xml:space="preserve">anni 35 (nati dopo il </w:t>
      </w:r>
      <w:r w:rsidR="00A92D63">
        <w:rPr>
          <w:rFonts w:ascii="Garamond" w:eastAsia="Arial" w:hAnsi="Garamond"/>
        </w:rPr>
        <w:t>1</w:t>
      </w:r>
      <w:r w:rsidR="00963BE4">
        <w:rPr>
          <w:rFonts w:ascii="Garamond" w:eastAsia="Arial" w:hAnsi="Garamond"/>
        </w:rPr>
        <w:t>9</w:t>
      </w:r>
      <w:r w:rsidR="00A92D63">
        <w:rPr>
          <w:rFonts w:ascii="Garamond" w:eastAsia="Arial" w:hAnsi="Garamond"/>
        </w:rPr>
        <w:t>.06.</w:t>
      </w:r>
      <w:r w:rsidR="00B10EF5" w:rsidRPr="007B26D7">
        <w:rPr>
          <w:rFonts w:ascii="Garamond" w:eastAsia="Arial" w:hAnsi="Garamond"/>
        </w:rPr>
        <w:t>19</w:t>
      </w:r>
      <w:r w:rsidR="00B00DA7" w:rsidRPr="007B26D7">
        <w:rPr>
          <w:rFonts w:ascii="Garamond" w:eastAsia="Arial" w:hAnsi="Garamond"/>
        </w:rPr>
        <w:t>88</w:t>
      </w:r>
      <w:r w:rsidRPr="007B26D7">
        <w:rPr>
          <w:rFonts w:ascii="Garamond" w:eastAsia="Arial" w:hAnsi="Garamond"/>
        </w:rPr>
        <w:t>)</w:t>
      </w:r>
      <w:r w:rsidR="004B22A5" w:rsidRPr="007B26D7">
        <w:rPr>
          <w:rFonts w:ascii="Garamond" w:eastAsia="Arial" w:hAnsi="Garamond"/>
        </w:rPr>
        <w:t>;</w:t>
      </w:r>
    </w:p>
    <w:p w14:paraId="6085711E" w14:textId="79C90E60" w:rsidR="00C6610C" w:rsidRPr="007B26D7" w:rsidRDefault="00C6610C" w:rsidP="001264A2">
      <w:pPr>
        <w:pStyle w:val="Paragrafoelenco"/>
        <w:numPr>
          <w:ilvl w:val="0"/>
          <w:numId w:val="5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 xml:space="preserve">non avere situazioni di contenzioso </w:t>
      </w:r>
      <w:r w:rsidR="008702EF" w:rsidRPr="007B26D7">
        <w:rPr>
          <w:rFonts w:ascii="Garamond" w:eastAsia="Arial" w:hAnsi="Garamond"/>
        </w:rPr>
        <w:t>in essere con la BCC di Aquara</w:t>
      </w:r>
      <w:r w:rsidR="004B22A5" w:rsidRPr="007B26D7">
        <w:rPr>
          <w:rFonts w:ascii="Garamond" w:eastAsia="Arial" w:hAnsi="Garamond"/>
        </w:rPr>
        <w:t>;</w:t>
      </w:r>
    </w:p>
    <w:p w14:paraId="7A5185BB" w14:textId="5065EA3E" w:rsidR="00C6610C" w:rsidRPr="007B26D7" w:rsidRDefault="00C6610C" w:rsidP="001264A2">
      <w:pPr>
        <w:pStyle w:val="Paragrafoelenco"/>
        <w:numPr>
          <w:ilvl w:val="0"/>
          <w:numId w:val="5"/>
        </w:numPr>
        <w:spacing w:line="298" w:lineRule="auto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non avere</w:t>
      </w:r>
      <w:r w:rsidR="00121A96" w:rsidRPr="007B26D7">
        <w:rPr>
          <w:rFonts w:ascii="Garamond" w:eastAsia="Arial" w:hAnsi="Garamond"/>
        </w:rPr>
        <w:t xml:space="preserve"> riportato condanne penali e non avere </w:t>
      </w:r>
      <w:r w:rsidR="006B4465" w:rsidRPr="007B26D7">
        <w:rPr>
          <w:rFonts w:ascii="Garamond" w:eastAsia="Arial" w:hAnsi="Garamond"/>
        </w:rPr>
        <w:t>procedimenti penali in corso</w:t>
      </w:r>
      <w:r w:rsidR="004B22A5" w:rsidRPr="007B26D7">
        <w:rPr>
          <w:rFonts w:ascii="Garamond" w:eastAsia="Arial" w:hAnsi="Garamond"/>
        </w:rPr>
        <w:t>;</w:t>
      </w:r>
    </w:p>
    <w:p w14:paraId="6883892F" w14:textId="7CEC164D" w:rsidR="00B00DA7" w:rsidRPr="007B26D7" w:rsidRDefault="008C5665" w:rsidP="001264A2">
      <w:pPr>
        <w:pStyle w:val="Paragrafoelenco"/>
        <w:numPr>
          <w:ilvl w:val="0"/>
          <w:numId w:val="5"/>
        </w:numPr>
        <w:spacing w:line="0" w:lineRule="atLeast"/>
        <w:ind w:left="426"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essere res</w:t>
      </w:r>
      <w:r w:rsidR="006B4465" w:rsidRPr="007B26D7">
        <w:rPr>
          <w:rFonts w:ascii="Garamond" w:eastAsia="Arial" w:hAnsi="Garamond"/>
        </w:rPr>
        <w:t xml:space="preserve">idente, alla data del </w:t>
      </w:r>
      <w:r w:rsidR="00F3530D" w:rsidRPr="007B26D7">
        <w:rPr>
          <w:rFonts w:ascii="Garamond" w:eastAsia="Arial" w:hAnsi="Garamond"/>
        </w:rPr>
        <w:t>presente avviso</w:t>
      </w:r>
      <w:r w:rsidRPr="007B26D7">
        <w:rPr>
          <w:rFonts w:ascii="Garamond" w:eastAsia="Arial" w:hAnsi="Garamond"/>
        </w:rPr>
        <w:t>, nella zona di competenza territoriale della</w:t>
      </w:r>
      <w:r w:rsidR="00DF4AED" w:rsidRPr="007B26D7">
        <w:rPr>
          <w:rFonts w:ascii="Garamond" w:eastAsia="Arial" w:hAnsi="Garamond"/>
        </w:rPr>
        <w:t xml:space="preserve"> Banca (</w:t>
      </w:r>
      <w:proofErr w:type="spellStart"/>
      <w:r w:rsidR="00426F48" w:rsidRPr="007B26D7">
        <w:rPr>
          <w:rFonts w:ascii="Garamond" w:eastAsia="Arial" w:hAnsi="Garamond"/>
        </w:rPr>
        <w:t>All</w:t>
      </w:r>
      <w:proofErr w:type="spellEnd"/>
      <w:r w:rsidR="00426F48" w:rsidRPr="007B26D7">
        <w:rPr>
          <w:rFonts w:ascii="Garamond" w:eastAsia="Arial" w:hAnsi="Garamond"/>
        </w:rPr>
        <w:t>. A)</w:t>
      </w:r>
      <w:r w:rsidR="006B5CDF" w:rsidRPr="007B26D7">
        <w:rPr>
          <w:rFonts w:ascii="Garamond" w:eastAsia="Arial" w:hAnsi="Garamond"/>
        </w:rPr>
        <w:t>.</w:t>
      </w:r>
    </w:p>
    <w:p w14:paraId="335889E5" w14:textId="6B08D25B" w:rsidR="006B5CDF" w:rsidRPr="007B26D7" w:rsidRDefault="006B5CDF" w:rsidP="006B5CDF">
      <w:pPr>
        <w:spacing w:line="0" w:lineRule="atLeast"/>
        <w:ind w:right="-1"/>
        <w:jc w:val="both"/>
        <w:rPr>
          <w:rFonts w:ascii="Garamond" w:eastAsia="Arial" w:hAnsi="Garamond"/>
        </w:rPr>
      </w:pPr>
    </w:p>
    <w:p w14:paraId="236E9572" w14:textId="09484C25" w:rsidR="006B5CDF" w:rsidRPr="007B26D7" w:rsidRDefault="006B5CDF" w:rsidP="006B5CDF">
      <w:pPr>
        <w:spacing w:line="298" w:lineRule="auto"/>
        <w:ind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Le candidature, accompagnate dal proprio curriculum vitae e dal modello di domanda scaricabile dal sito www.bccaquara.it</w:t>
      </w:r>
      <w:r w:rsidR="00FE41D1">
        <w:rPr>
          <w:rFonts w:ascii="Garamond" w:eastAsia="Arial" w:hAnsi="Garamond"/>
        </w:rPr>
        <w:t>,</w:t>
      </w:r>
      <w:r w:rsidRPr="007B26D7">
        <w:rPr>
          <w:rFonts w:ascii="Garamond" w:eastAsia="Arial" w:hAnsi="Garamond"/>
        </w:rPr>
        <w:t xml:space="preserve"> dovranno essere inviate, entro e non oltre il </w:t>
      </w:r>
      <w:r w:rsidR="005478AB" w:rsidRPr="007B26D7">
        <w:rPr>
          <w:rFonts w:ascii="Garamond" w:eastAsia="Arial" w:hAnsi="Garamond"/>
        </w:rPr>
        <w:t>30/06/2023</w:t>
      </w:r>
      <w:r w:rsidR="00944C92">
        <w:rPr>
          <w:rFonts w:ascii="Garamond" w:eastAsia="Arial" w:hAnsi="Garamond"/>
        </w:rPr>
        <w:t>,</w:t>
      </w:r>
      <w:r w:rsidRPr="007B26D7">
        <w:rPr>
          <w:rFonts w:ascii="Garamond" w:eastAsia="Arial" w:hAnsi="Garamond"/>
        </w:rPr>
        <w:t xml:space="preserve"> all’indirizzo </w:t>
      </w:r>
      <w:hyperlink r:id="rId7" w:history="1">
        <w:r w:rsidRPr="007B26D7">
          <w:rPr>
            <w:rStyle w:val="Collegamentoipertestuale"/>
            <w:rFonts w:ascii="Garamond" w:eastAsia="Arial" w:hAnsi="Garamond"/>
          </w:rPr>
          <w:t>segreteria@bccaquara.it</w:t>
        </w:r>
      </w:hyperlink>
      <w:r w:rsidRPr="007B26D7">
        <w:rPr>
          <w:rFonts w:ascii="Garamond" w:eastAsia="Arial" w:hAnsi="Garamond"/>
        </w:rPr>
        <w:t xml:space="preserve"> oppure </w:t>
      </w:r>
      <w:hyperlink r:id="rId8" w:history="1">
        <w:r w:rsidRPr="007B26D7">
          <w:rPr>
            <w:rStyle w:val="Collegamentoipertestuale"/>
            <w:rFonts w:ascii="Garamond" w:eastAsia="Arial" w:hAnsi="Garamond"/>
          </w:rPr>
          <w:t>segreteria@pec.bccaquara.it</w:t>
        </w:r>
      </w:hyperlink>
      <w:r w:rsidRPr="007B26D7">
        <w:rPr>
          <w:rStyle w:val="Collegamentoipertestuale"/>
          <w:rFonts w:ascii="Garamond" w:eastAsia="Arial" w:hAnsi="Garamond"/>
        </w:rPr>
        <w:t>.</w:t>
      </w:r>
    </w:p>
    <w:p w14:paraId="4CE93287" w14:textId="77777777" w:rsidR="00426F48" w:rsidRPr="007B26D7" w:rsidRDefault="00426F48" w:rsidP="001264A2">
      <w:pPr>
        <w:spacing w:line="0" w:lineRule="atLeast"/>
        <w:ind w:right="-1"/>
        <w:jc w:val="both"/>
        <w:rPr>
          <w:rFonts w:ascii="Garamond" w:eastAsia="Arial" w:hAnsi="Garamond"/>
        </w:rPr>
      </w:pPr>
    </w:p>
    <w:p w14:paraId="004F96A9" w14:textId="1A93D2F1" w:rsidR="008C5665" w:rsidRPr="007B26D7" w:rsidRDefault="008C5665" w:rsidP="001264A2">
      <w:pPr>
        <w:spacing w:line="0" w:lineRule="atLeast"/>
        <w:ind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La selezione sarà articolata in due fasi:</w:t>
      </w:r>
    </w:p>
    <w:p w14:paraId="34101F73" w14:textId="77777777" w:rsidR="007B26D7" w:rsidRPr="007B26D7" w:rsidRDefault="007B26D7" w:rsidP="001264A2">
      <w:pPr>
        <w:spacing w:line="0" w:lineRule="atLeast"/>
        <w:ind w:right="-1"/>
        <w:jc w:val="both"/>
        <w:rPr>
          <w:rFonts w:ascii="Garamond" w:eastAsia="Arial" w:hAnsi="Garamond"/>
        </w:rPr>
      </w:pPr>
    </w:p>
    <w:p w14:paraId="07650D75" w14:textId="77777777" w:rsidR="008C5665" w:rsidRPr="007B26D7" w:rsidRDefault="008C5665" w:rsidP="001264A2">
      <w:pPr>
        <w:spacing w:line="0" w:lineRule="atLeast"/>
        <w:ind w:right="-1"/>
        <w:jc w:val="both"/>
        <w:rPr>
          <w:rFonts w:ascii="Garamond" w:eastAsia="Arial" w:hAnsi="Garamond"/>
          <w:b/>
        </w:rPr>
      </w:pPr>
      <w:r w:rsidRPr="007B26D7">
        <w:rPr>
          <w:rFonts w:ascii="Garamond" w:eastAsia="Arial" w:hAnsi="Garamond"/>
          <w:b/>
        </w:rPr>
        <w:t>Prima fase</w:t>
      </w:r>
    </w:p>
    <w:p w14:paraId="4AC1E89B" w14:textId="77777777" w:rsidR="008C5665" w:rsidRPr="007B26D7" w:rsidRDefault="008C5665" w:rsidP="001264A2">
      <w:pPr>
        <w:spacing w:line="54" w:lineRule="exact"/>
        <w:ind w:right="-1"/>
        <w:jc w:val="both"/>
        <w:rPr>
          <w:rFonts w:ascii="Garamond" w:eastAsia="Times New Roman" w:hAnsi="Garamond"/>
        </w:rPr>
      </w:pPr>
    </w:p>
    <w:p w14:paraId="11A33D02" w14:textId="69934595" w:rsidR="008C5665" w:rsidRPr="007B26D7" w:rsidRDefault="008702EF" w:rsidP="001264A2">
      <w:pPr>
        <w:spacing w:line="317" w:lineRule="auto"/>
        <w:ind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Preselezione</w:t>
      </w:r>
      <w:r w:rsidR="008C5665" w:rsidRPr="007B26D7">
        <w:rPr>
          <w:rFonts w:ascii="Garamond" w:eastAsia="Arial" w:hAnsi="Garamond"/>
        </w:rPr>
        <w:t xml:space="preserve"> basata sull’esame dei curricula per verificare il rispetto dei requisiti previsti e selezionare le migliori candidature pervenute.</w:t>
      </w:r>
      <w:r w:rsidR="005478AB" w:rsidRPr="007B26D7">
        <w:rPr>
          <w:rFonts w:ascii="Garamond" w:eastAsia="Arial" w:hAnsi="Garamond"/>
        </w:rPr>
        <w:t xml:space="preserve"> </w:t>
      </w:r>
      <w:r w:rsidR="008C5665" w:rsidRPr="007B26D7">
        <w:rPr>
          <w:rFonts w:ascii="Garamond" w:eastAsia="Arial" w:hAnsi="Garamond"/>
        </w:rPr>
        <w:t>I candidati ch</w:t>
      </w:r>
      <w:r w:rsidR="006B4465" w:rsidRPr="007B26D7">
        <w:rPr>
          <w:rFonts w:ascii="Garamond" w:eastAsia="Arial" w:hAnsi="Garamond"/>
        </w:rPr>
        <w:t xml:space="preserve">e risulteranno idonei </w:t>
      </w:r>
      <w:r w:rsidR="008C5665" w:rsidRPr="007B26D7">
        <w:rPr>
          <w:rFonts w:ascii="Garamond" w:eastAsia="Arial" w:hAnsi="Garamond"/>
        </w:rPr>
        <w:t>saranno ammessi alla seconda fase e saranno avvisati mediante posta elettronica</w:t>
      </w:r>
      <w:r w:rsidR="00B11962" w:rsidRPr="007B26D7">
        <w:rPr>
          <w:rFonts w:ascii="Garamond" w:eastAsia="Arial" w:hAnsi="Garamond"/>
        </w:rPr>
        <w:t>, all’indirizzo mail fornito al momento della presentazione della domanda</w:t>
      </w:r>
      <w:r w:rsidR="008C5665" w:rsidRPr="007B26D7">
        <w:rPr>
          <w:rFonts w:ascii="Garamond" w:eastAsia="Arial" w:hAnsi="Garamond"/>
        </w:rPr>
        <w:t>.</w:t>
      </w:r>
    </w:p>
    <w:p w14:paraId="51E157EB" w14:textId="77777777" w:rsidR="007B26D7" w:rsidRPr="007B26D7" w:rsidRDefault="007B26D7" w:rsidP="001264A2">
      <w:pPr>
        <w:spacing w:line="317" w:lineRule="auto"/>
        <w:ind w:right="-1"/>
        <w:jc w:val="both"/>
        <w:rPr>
          <w:rFonts w:ascii="Garamond" w:eastAsia="Arial" w:hAnsi="Garamond"/>
        </w:rPr>
      </w:pPr>
    </w:p>
    <w:p w14:paraId="17488E2D" w14:textId="77777777" w:rsidR="008C5665" w:rsidRPr="007B26D7" w:rsidRDefault="008C5665" w:rsidP="001264A2">
      <w:pPr>
        <w:spacing w:line="0" w:lineRule="atLeast"/>
        <w:ind w:right="-1"/>
        <w:jc w:val="both"/>
        <w:rPr>
          <w:rFonts w:ascii="Garamond" w:eastAsia="Arial" w:hAnsi="Garamond"/>
          <w:b/>
        </w:rPr>
      </w:pPr>
      <w:r w:rsidRPr="007B26D7">
        <w:rPr>
          <w:rFonts w:ascii="Garamond" w:eastAsia="Arial" w:hAnsi="Garamond"/>
          <w:b/>
        </w:rPr>
        <w:t>Seconda fase</w:t>
      </w:r>
    </w:p>
    <w:p w14:paraId="5583196E" w14:textId="77777777" w:rsidR="008C5665" w:rsidRPr="007B26D7" w:rsidRDefault="008C5665" w:rsidP="001264A2">
      <w:pPr>
        <w:spacing w:line="54" w:lineRule="exact"/>
        <w:ind w:right="-1"/>
        <w:jc w:val="both"/>
        <w:rPr>
          <w:rFonts w:ascii="Garamond" w:eastAsia="Times New Roman" w:hAnsi="Garamond"/>
        </w:rPr>
      </w:pPr>
    </w:p>
    <w:p w14:paraId="21737CEF" w14:textId="6E026F51" w:rsidR="008C5665" w:rsidRPr="007B26D7" w:rsidRDefault="008702EF" w:rsidP="001264A2">
      <w:pPr>
        <w:spacing w:line="317" w:lineRule="auto"/>
        <w:ind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Valutazione</w:t>
      </w:r>
      <w:r w:rsidR="008C5665" w:rsidRPr="007B26D7">
        <w:rPr>
          <w:rFonts w:ascii="Garamond" w:eastAsia="Arial" w:hAnsi="Garamond"/>
        </w:rPr>
        <w:t xml:space="preserve"> </w:t>
      </w:r>
      <w:r w:rsidRPr="007B26D7">
        <w:rPr>
          <w:rFonts w:ascii="Garamond" w:eastAsia="Arial" w:hAnsi="Garamond"/>
        </w:rPr>
        <w:t>del profilo</w:t>
      </w:r>
      <w:r w:rsidR="008C5665" w:rsidRPr="007B26D7">
        <w:rPr>
          <w:rFonts w:ascii="Garamond" w:eastAsia="Arial" w:hAnsi="Garamond"/>
        </w:rPr>
        <w:t xml:space="preserve"> attitudinale</w:t>
      </w:r>
      <w:r w:rsidRPr="007B26D7">
        <w:rPr>
          <w:rFonts w:ascii="Garamond" w:eastAsia="Arial" w:hAnsi="Garamond"/>
        </w:rPr>
        <w:t xml:space="preserve"> e motivazionale</w:t>
      </w:r>
      <w:r w:rsidR="008C5665" w:rsidRPr="007B26D7">
        <w:rPr>
          <w:rFonts w:ascii="Garamond" w:eastAsia="Arial" w:hAnsi="Garamond"/>
        </w:rPr>
        <w:t xml:space="preserve">, basata </w:t>
      </w:r>
      <w:r w:rsidR="002B434E" w:rsidRPr="007B26D7">
        <w:rPr>
          <w:rFonts w:ascii="Garamond" w:eastAsia="Arial" w:hAnsi="Garamond"/>
        </w:rPr>
        <w:t xml:space="preserve">su </w:t>
      </w:r>
      <w:r w:rsidR="008C5665" w:rsidRPr="007B26D7">
        <w:rPr>
          <w:rFonts w:ascii="Garamond" w:eastAsia="Arial" w:hAnsi="Garamond"/>
        </w:rPr>
        <w:t>colloqui individuali</w:t>
      </w:r>
      <w:r w:rsidR="008F73B8" w:rsidRPr="007B26D7">
        <w:rPr>
          <w:rFonts w:ascii="Garamond" w:eastAsia="Arial" w:hAnsi="Garamond"/>
        </w:rPr>
        <w:t xml:space="preserve"> e di gruppo,</w:t>
      </w:r>
      <w:r w:rsidR="008C5665" w:rsidRPr="007B26D7">
        <w:rPr>
          <w:rFonts w:ascii="Garamond" w:eastAsia="Arial" w:hAnsi="Garamond"/>
        </w:rPr>
        <w:t xml:space="preserve"> </w:t>
      </w:r>
      <w:r w:rsidR="006B4465" w:rsidRPr="007B26D7">
        <w:rPr>
          <w:rFonts w:ascii="Garamond" w:eastAsia="Arial" w:hAnsi="Garamond"/>
        </w:rPr>
        <w:t>ad opera di apposita commissione nominata dalla Banca.</w:t>
      </w:r>
    </w:p>
    <w:p w14:paraId="668CACD8" w14:textId="77777777" w:rsidR="008C5665" w:rsidRPr="007B26D7" w:rsidRDefault="008C5665" w:rsidP="001264A2">
      <w:pPr>
        <w:spacing w:line="337" w:lineRule="auto"/>
        <w:ind w:right="-1"/>
        <w:jc w:val="both"/>
        <w:rPr>
          <w:rFonts w:ascii="Garamond" w:eastAsia="Arial" w:hAnsi="Garamond"/>
        </w:rPr>
      </w:pPr>
    </w:p>
    <w:p w14:paraId="269CD368" w14:textId="09236188" w:rsidR="00E66095" w:rsidRPr="007B26D7" w:rsidRDefault="008C5665" w:rsidP="007B26D7">
      <w:pPr>
        <w:spacing w:line="298" w:lineRule="auto"/>
        <w:ind w:right="-1"/>
        <w:jc w:val="both"/>
        <w:rPr>
          <w:rFonts w:ascii="Garamond" w:eastAsia="Arial" w:hAnsi="Garamond"/>
        </w:rPr>
      </w:pPr>
      <w:r w:rsidRPr="007B26D7">
        <w:rPr>
          <w:rFonts w:ascii="Garamond" w:eastAsia="Arial" w:hAnsi="Garamond"/>
        </w:rPr>
        <w:t>La Banca si riserva il diritto insindacabile di annullare o modificare il presente avviso prima dell’inizio delle prove di selezione.</w:t>
      </w:r>
      <w:r w:rsidR="007B26D7" w:rsidRPr="007B26D7">
        <w:rPr>
          <w:rFonts w:ascii="Garamond" w:eastAsia="Arial" w:hAnsi="Garamond"/>
        </w:rPr>
        <w:t xml:space="preserve"> </w:t>
      </w:r>
      <w:r w:rsidRPr="007B26D7">
        <w:rPr>
          <w:rFonts w:ascii="Garamond" w:eastAsia="Arial" w:hAnsi="Garamond"/>
        </w:rPr>
        <w:t>La Banca, conclusa la selezione, non è tenuta a coprire eventuali posti vacanti con i candidati ritenuti idonei</w:t>
      </w:r>
      <w:r w:rsidR="007B0472" w:rsidRPr="007B26D7">
        <w:rPr>
          <w:rFonts w:ascii="Garamond" w:eastAsia="Arial" w:hAnsi="Garamond"/>
        </w:rPr>
        <w:t>.</w:t>
      </w:r>
    </w:p>
    <w:p w14:paraId="696708C2" w14:textId="77777777" w:rsidR="00E66095" w:rsidRPr="007B26D7" w:rsidRDefault="00E66095" w:rsidP="004B22A5">
      <w:pPr>
        <w:spacing w:line="317" w:lineRule="auto"/>
        <w:ind w:left="993" w:right="-1"/>
        <w:jc w:val="both"/>
        <w:rPr>
          <w:rFonts w:ascii="Garamond" w:eastAsia="Arial" w:hAnsi="Garamond"/>
          <w:b/>
          <w:u w:val="single"/>
        </w:rPr>
      </w:pPr>
    </w:p>
    <w:p w14:paraId="30C7DB5C" w14:textId="4795621B" w:rsidR="00697E83" w:rsidRDefault="006B4465" w:rsidP="004B22A5">
      <w:pPr>
        <w:spacing w:line="317" w:lineRule="auto"/>
        <w:ind w:right="560"/>
        <w:jc w:val="both"/>
        <w:rPr>
          <w:rFonts w:ascii="Garamond" w:eastAsia="Arial" w:hAnsi="Garamond"/>
          <w:b/>
        </w:rPr>
      </w:pPr>
      <w:r w:rsidRPr="007B26D7">
        <w:rPr>
          <w:rFonts w:ascii="Garamond" w:eastAsia="Arial" w:hAnsi="Garamond"/>
          <w:b/>
        </w:rPr>
        <w:t>Capaccio Paestum</w:t>
      </w:r>
      <w:r w:rsidR="00F3530D" w:rsidRPr="007B26D7">
        <w:rPr>
          <w:rFonts w:ascii="Garamond" w:eastAsia="Arial" w:hAnsi="Garamond"/>
          <w:b/>
        </w:rPr>
        <w:t xml:space="preserve">, </w:t>
      </w:r>
      <w:r w:rsidR="005478AB" w:rsidRPr="007B26D7">
        <w:rPr>
          <w:rFonts w:ascii="Garamond" w:eastAsia="Arial" w:hAnsi="Garamond"/>
          <w:b/>
        </w:rPr>
        <w:t>1</w:t>
      </w:r>
      <w:r w:rsidR="00963BE4">
        <w:rPr>
          <w:rFonts w:ascii="Garamond" w:eastAsia="Arial" w:hAnsi="Garamond"/>
          <w:b/>
        </w:rPr>
        <w:t>9</w:t>
      </w:r>
      <w:r w:rsidR="005478AB" w:rsidRPr="007B26D7">
        <w:rPr>
          <w:rFonts w:ascii="Garamond" w:eastAsia="Arial" w:hAnsi="Garamond"/>
          <w:b/>
        </w:rPr>
        <w:t>/06/2023</w:t>
      </w:r>
    </w:p>
    <w:p w14:paraId="62E3070E" w14:textId="3A9287D1" w:rsidR="00387322" w:rsidRDefault="00387322" w:rsidP="004B22A5">
      <w:pPr>
        <w:spacing w:line="317" w:lineRule="auto"/>
        <w:ind w:right="560"/>
        <w:jc w:val="both"/>
        <w:rPr>
          <w:rFonts w:ascii="Garamond" w:eastAsia="Arial" w:hAnsi="Garamond"/>
          <w:b/>
        </w:rPr>
      </w:pPr>
    </w:p>
    <w:p w14:paraId="22712DB3" w14:textId="6AF2FE85" w:rsidR="00387322" w:rsidRDefault="00387322" w:rsidP="004B22A5">
      <w:pPr>
        <w:spacing w:line="317" w:lineRule="auto"/>
        <w:ind w:right="560"/>
        <w:jc w:val="both"/>
        <w:rPr>
          <w:rFonts w:ascii="Garamond" w:eastAsia="Arial" w:hAnsi="Garamond"/>
          <w:b/>
        </w:rPr>
      </w:pPr>
    </w:p>
    <w:p w14:paraId="071B33FF" w14:textId="39A684E5" w:rsidR="00387322" w:rsidRDefault="00387322" w:rsidP="004B22A5">
      <w:pPr>
        <w:spacing w:line="317" w:lineRule="auto"/>
        <w:ind w:right="560"/>
        <w:jc w:val="both"/>
        <w:rPr>
          <w:rFonts w:ascii="Garamond" w:eastAsia="Arial" w:hAnsi="Garamond"/>
          <w:b/>
        </w:rPr>
      </w:pPr>
    </w:p>
    <w:p w14:paraId="44451511" w14:textId="2945F8C8" w:rsidR="00387322" w:rsidRDefault="00387322" w:rsidP="004B22A5">
      <w:pPr>
        <w:spacing w:line="317" w:lineRule="auto"/>
        <w:ind w:right="560"/>
        <w:jc w:val="both"/>
        <w:rPr>
          <w:rFonts w:ascii="Garamond" w:eastAsia="Arial" w:hAnsi="Garamond"/>
          <w:b/>
        </w:rPr>
      </w:pPr>
    </w:p>
    <w:p w14:paraId="39987260" w14:textId="77777777" w:rsidR="00387322" w:rsidRPr="00DD3A7F" w:rsidRDefault="00387322" w:rsidP="00387322">
      <w:pPr>
        <w:pStyle w:val="Titolo1"/>
        <w:spacing w:before="171"/>
        <w:ind w:left="0"/>
        <w:rPr>
          <w:rFonts w:ascii="Garamond" w:hAnsi="Garamond"/>
          <w:u w:val="none"/>
        </w:rPr>
      </w:pPr>
      <w:r w:rsidRPr="00DD3A7F">
        <w:rPr>
          <w:rFonts w:ascii="Garamond" w:hAnsi="Garamond"/>
          <w:u w:val="thick"/>
        </w:rPr>
        <w:t>Domanda di partecipazione al bando di selezione di nuovo</w:t>
      </w:r>
      <w:r w:rsidRPr="00DD3A7F">
        <w:rPr>
          <w:rFonts w:ascii="Garamond" w:hAnsi="Garamond"/>
          <w:spacing w:val="69"/>
          <w:u w:val="thick"/>
        </w:rPr>
        <w:t xml:space="preserve"> </w:t>
      </w:r>
      <w:r w:rsidRPr="00DD3A7F">
        <w:rPr>
          <w:rFonts w:ascii="Garamond" w:hAnsi="Garamond"/>
          <w:u w:val="thick"/>
        </w:rPr>
        <w:t>personale</w:t>
      </w:r>
    </w:p>
    <w:p w14:paraId="2868AE0F" w14:textId="77777777" w:rsidR="00387322" w:rsidRPr="00DD3A7F" w:rsidRDefault="00387322" w:rsidP="00387322">
      <w:pPr>
        <w:pStyle w:val="Corpotesto"/>
        <w:spacing w:before="3"/>
        <w:jc w:val="center"/>
        <w:rPr>
          <w:rFonts w:ascii="Garamond" w:hAnsi="Garamond"/>
          <w:b/>
          <w:i/>
          <w:sz w:val="29"/>
        </w:rPr>
      </w:pPr>
    </w:p>
    <w:p w14:paraId="52EA3F7A" w14:textId="77777777" w:rsidR="00387322" w:rsidRPr="00DD3A7F" w:rsidRDefault="00387322" w:rsidP="00387322">
      <w:pPr>
        <w:spacing w:before="35"/>
        <w:ind w:left="112"/>
        <w:jc w:val="center"/>
        <w:rPr>
          <w:rFonts w:ascii="Garamond" w:hAnsi="Garamond"/>
          <w:b/>
          <w:i/>
          <w:sz w:val="32"/>
        </w:rPr>
      </w:pPr>
      <w:r w:rsidRPr="00DD3A7F">
        <w:rPr>
          <w:rFonts w:ascii="Garamond" w:hAnsi="Garamond"/>
          <w:b/>
          <w:i/>
          <w:sz w:val="32"/>
          <w:u w:val="thick"/>
        </w:rPr>
        <w:t>della BCC di Aquara</w:t>
      </w:r>
    </w:p>
    <w:p w14:paraId="7F9216D7" w14:textId="77777777" w:rsidR="00387322" w:rsidRPr="00DD3A7F" w:rsidRDefault="00387322" w:rsidP="00387322">
      <w:pPr>
        <w:pStyle w:val="Corpotesto"/>
        <w:rPr>
          <w:rFonts w:ascii="Garamond" w:hAnsi="Garamond"/>
          <w:b/>
          <w:i/>
          <w:sz w:val="20"/>
        </w:rPr>
      </w:pPr>
    </w:p>
    <w:p w14:paraId="2283290C" w14:textId="77777777" w:rsidR="00387322" w:rsidRPr="00DD3A7F" w:rsidRDefault="00387322" w:rsidP="00387322">
      <w:pPr>
        <w:pStyle w:val="Corpotesto"/>
        <w:rPr>
          <w:rFonts w:ascii="Garamond" w:hAnsi="Garamond"/>
          <w:b/>
          <w:i/>
          <w:sz w:val="20"/>
        </w:rPr>
      </w:pPr>
    </w:p>
    <w:p w14:paraId="1CCA7D6A" w14:textId="77777777" w:rsidR="00387322" w:rsidRPr="00DD3A7F" w:rsidRDefault="00387322" w:rsidP="00387322">
      <w:pPr>
        <w:pStyle w:val="Corpotesto"/>
        <w:rPr>
          <w:rFonts w:ascii="Garamond" w:hAnsi="Garamond"/>
          <w:b/>
          <w:i/>
          <w:sz w:val="20"/>
        </w:rPr>
      </w:pPr>
    </w:p>
    <w:p w14:paraId="1F3A0CFF" w14:textId="77777777" w:rsidR="00387322" w:rsidRPr="00DD3A7F" w:rsidRDefault="00387322" w:rsidP="00387322">
      <w:pPr>
        <w:pStyle w:val="Corpotesto"/>
        <w:spacing w:before="6"/>
        <w:rPr>
          <w:rFonts w:ascii="Garamond" w:hAnsi="Garamond"/>
          <w:b/>
          <w:i/>
        </w:rPr>
      </w:pPr>
    </w:p>
    <w:p w14:paraId="1111630A" w14:textId="1CB9AA10" w:rsidR="00387322" w:rsidRPr="00DD3A7F" w:rsidRDefault="00387322" w:rsidP="00387322">
      <w:pPr>
        <w:pStyle w:val="Titolo2"/>
        <w:tabs>
          <w:tab w:val="left" w:pos="3801"/>
          <w:tab w:val="left" w:pos="6817"/>
          <w:tab w:val="left" w:pos="9676"/>
        </w:tabs>
        <w:spacing w:before="44" w:line="480" w:lineRule="auto"/>
        <w:ind w:right="109"/>
        <w:jc w:val="both"/>
        <w:rPr>
          <w:rFonts w:ascii="Garamond" w:hAnsi="Garamond"/>
        </w:rPr>
      </w:pPr>
      <w:r w:rsidRPr="00DD3A7F">
        <w:rPr>
          <w:rFonts w:ascii="Garamond" w:hAnsi="Garamond"/>
        </w:rPr>
        <w:t>Io sottoscritto/a</w:t>
      </w:r>
      <w:r>
        <w:rPr>
          <w:rFonts w:ascii="Garamond" w:hAnsi="Garamond"/>
        </w:rPr>
        <w:t xml:space="preserve"> ________________________________________________   </w:t>
      </w:r>
      <w:r w:rsidRPr="00DD3A7F">
        <w:rPr>
          <w:rFonts w:ascii="Garamond" w:hAnsi="Garamond"/>
        </w:rPr>
        <w:t>nato</w:t>
      </w:r>
      <w:r w:rsidR="00963BE4">
        <w:rPr>
          <w:rFonts w:ascii="Garamond" w:hAnsi="Garamond"/>
        </w:rPr>
        <w:t xml:space="preserve">/a il </w:t>
      </w:r>
      <w:r w:rsidRPr="00DD3A7F">
        <w:rPr>
          <w:rFonts w:ascii="Garamond" w:hAnsi="Garamond"/>
          <w:u w:val="single"/>
        </w:rPr>
        <w:t xml:space="preserve"> </w:t>
      </w:r>
      <w:r w:rsidRPr="00DD3A7F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</w:rPr>
        <w:t xml:space="preserve"> </w:t>
      </w:r>
      <w:r w:rsidR="00963BE4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 xml:space="preserve">__________________ </w:t>
      </w:r>
      <w:r w:rsidRPr="00DD3A7F">
        <w:rPr>
          <w:rFonts w:ascii="Garamond" w:hAnsi="Garamond"/>
        </w:rPr>
        <w:t>, con la presente dichiaro di voler partecipare al bando di selezione di personale pubblicato dalla Banca di Credito Cooperativo di</w:t>
      </w:r>
      <w:r w:rsidRPr="00DD3A7F"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Aquara, in data  1</w:t>
      </w:r>
      <w:r w:rsidR="00963BE4">
        <w:rPr>
          <w:rFonts w:ascii="Garamond" w:hAnsi="Garamond"/>
        </w:rPr>
        <w:t>9</w:t>
      </w:r>
      <w:r>
        <w:rPr>
          <w:rFonts w:ascii="Garamond" w:hAnsi="Garamond"/>
        </w:rPr>
        <w:t xml:space="preserve"> Giugno 2023.</w:t>
      </w:r>
    </w:p>
    <w:p w14:paraId="63112649" w14:textId="77777777" w:rsidR="00387322" w:rsidRPr="00DD3A7F" w:rsidRDefault="00387322" w:rsidP="00387322">
      <w:pPr>
        <w:spacing w:before="2"/>
        <w:ind w:left="112"/>
        <w:jc w:val="both"/>
        <w:rPr>
          <w:rFonts w:ascii="Garamond" w:hAnsi="Garamond"/>
          <w:sz w:val="28"/>
        </w:rPr>
      </w:pPr>
      <w:r w:rsidRPr="00DD3A7F">
        <w:rPr>
          <w:rFonts w:ascii="Garamond" w:hAnsi="Garamond"/>
          <w:sz w:val="28"/>
        </w:rPr>
        <w:t>Pertanto, ai fini della mia candidatura trasmetto, con la presente:</w:t>
      </w:r>
    </w:p>
    <w:p w14:paraId="23F6AC71" w14:textId="77777777" w:rsidR="00387322" w:rsidRPr="00DD3A7F" w:rsidRDefault="00387322" w:rsidP="00387322">
      <w:pPr>
        <w:pStyle w:val="Corpotesto"/>
        <w:rPr>
          <w:rFonts w:ascii="Garamond" w:hAnsi="Garamond"/>
          <w:sz w:val="28"/>
        </w:rPr>
      </w:pPr>
    </w:p>
    <w:p w14:paraId="4942306F" w14:textId="77777777" w:rsidR="00387322" w:rsidRPr="00DD3A7F" w:rsidRDefault="00387322" w:rsidP="00387322">
      <w:pPr>
        <w:pStyle w:val="Paragrafoelenco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ind w:hanging="361"/>
        <w:contextualSpacing w:val="0"/>
        <w:rPr>
          <w:rFonts w:ascii="Garamond" w:hAnsi="Garamond"/>
          <w:sz w:val="28"/>
        </w:rPr>
      </w:pPr>
      <w:r w:rsidRPr="00DD3A7F">
        <w:rPr>
          <w:rFonts w:ascii="Garamond" w:hAnsi="Garamond"/>
          <w:sz w:val="28"/>
        </w:rPr>
        <w:t>Dichiarazione firmata di possesso dei requisiti di</w:t>
      </w:r>
      <w:r w:rsidRPr="00DD3A7F">
        <w:rPr>
          <w:rFonts w:ascii="Garamond" w:hAnsi="Garamond"/>
          <w:spacing w:val="-16"/>
          <w:sz w:val="28"/>
        </w:rPr>
        <w:t xml:space="preserve"> </w:t>
      </w:r>
      <w:r w:rsidRPr="00DD3A7F">
        <w:rPr>
          <w:rFonts w:ascii="Garamond" w:hAnsi="Garamond"/>
          <w:sz w:val="28"/>
        </w:rPr>
        <w:t>partecipazione;</w:t>
      </w:r>
    </w:p>
    <w:p w14:paraId="0B48F3CF" w14:textId="77777777" w:rsidR="00387322" w:rsidRPr="00DD3A7F" w:rsidRDefault="00387322" w:rsidP="00387322">
      <w:pPr>
        <w:pStyle w:val="Corpotesto"/>
        <w:spacing w:before="11"/>
        <w:rPr>
          <w:rFonts w:ascii="Garamond" w:hAnsi="Garamond"/>
          <w:sz w:val="27"/>
        </w:rPr>
      </w:pPr>
    </w:p>
    <w:p w14:paraId="08BE0BBE" w14:textId="77777777" w:rsidR="00387322" w:rsidRPr="00DD3A7F" w:rsidRDefault="00387322" w:rsidP="00387322">
      <w:pPr>
        <w:pStyle w:val="Paragrafoelenco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line="480" w:lineRule="auto"/>
        <w:ind w:right="777"/>
        <w:contextualSpacing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Informativa sulla privacy,</w:t>
      </w:r>
      <w:r w:rsidRPr="00DD3A7F">
        <w:rPr>
          <w:rFonts w:ascii="Garamond" w:hAnsi="Garamond"/>
          <w:sz w:val="28"/>
        </w:rPr>
        <w:t xml:space="preserve"> debitamente firmata;</w:t>
      </w:r>
    </w:p>
    <w:p w14:paraId="7DD52CB2" w14:textId="77777777" w:rsidR="00387322" w:rsidRPr="00DD3A7F" w:rsidRDefault="00387322" w:rsidP="00387322">
      <w:pPr>
        <w:pStyle w:val="Paragrafoelenco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spacing w:before="1"/>
        <w:ind w:hanging="361"/>
        <w:contextualSpacing w:val="0"/>
        <w:rPr>
          <w:rFonts w:ascii="Garamond" w:hAnsi="Garamond"/>
          <w:sz w:val="28"/>
        </w:rPr>
      </w:pPr>
      <w:r w:rsidRPr="00DD3A7F">
        <w:rPr>
          <w:rFonts w:ascii="Garamond" w:hAnsi="Garamond"/>
          <w:sz w:val="28"/>
        </w:rPr>
        <w:t>Copia di documento di identità</w:t>
      </w:r>
      <w:r w:rsidRPr="00DD3A7F">
        <w:rPr>
          <w:rFonts w:ascii="Garamond" w:hAnsi="Garamond"/>
          <w:spacing w:val="-6"/>
          <w:sz w:val="28"/>
        </w:rPr>
        <w:t xml:space="preserve"> </w:t>
      </w:r>
      <w:r w:rsidRPr="00DD3A7F">
        <w:rPr>
          <w:rFonts w:ascii="Garamond" w:hAnsi="Garamond"/>
          <w:sz w:val="28"/>
        </w:rPr>
        <w:t>valido;</w:t>
      </w:r>
    </w:p>
    <w:p w14:paraId="76209D1A" w14:textId="77777777" w:rsidR="00387322" w:rsidRPr="00DD3A7F" w:rsidRDefault="00387322" w:rsidP="00387322">
      <w:pPr>
        <w:pStyle w:val="Corpotesto"/>
        <w:rPr>
          <w:rFonts w:ascii="Garamond" w:hAnsi="Garamond"/>
          <w:sz w:val="28"/>
        </w:rPr>
      </w:pPr>
    </w:p>
    <w:p w14:paraId="5C37D2C6" w14:textId="7015CF40" w:rsidR="00387322" w:rsidRDefault="00387322" w:rsidP="00387322">
      <w:pPr>
        <w:pStyle w:val="Paragrafoelenco"/>
        <w:widowControl w:val="0"/>
        <w:numPr>
          <w:ilvl w:val="0"/>
          <w:numId w:val="11"/>
        </w:numPr>
        <w:tabs>
          <w:tab w:val="left" w:pos="834"/>
        </w:tabs>
        <w:autoSpaceDE w:val="0"/>
        <w:autoSpaceDN w:val="0"/>
        <w:ind w:hanging="361"/>
        <w:contextualSpacing w:val="0"/>
        <w:rPr>
          <w:rFonts w:ascii="Garamond" w:hAnsi="Garamond"/>
          <w:sz w:val="28"/>
        </w:rPr>
      </w:pPr>
      <w:r w:rsidRPr="00DD3A7F">
        <w:rPr>
          <w:rFonts w:ascii="Garamond" w:hAnsi="Garamond"/>
          <w:sz w:val="28"/>
        </w:rPr>
        <w:t>Curriculum</w:t>
      </w:r>
      <w:r w:rsidRPr="00DD3A7F">
        <w:rPr>
          <w:rFonts w:ascii="Garamond" w:hAnsi="Garamond"/>
          <w:spacing w:val="-4"/>
          <w:sz w:val="28"/>
        </w:rPr>
        <w:t xml:space="preserve"> </w:t>
      </w:r>
      <w:r>
        <w:rPr>
          <w:rFonts w:ascii="Garamond" w:hAnsi="Garamond"/>
          <w:sz w:val="28"/>
        </w:rPr>
        <w:t>Vitae</w:t>
      </w:r>
      <w:r w:rsidR="007D05AD">
        <w:rPr>
          <w:rFonts w:ascii="Garamond" w:hAnsi="Garamond"/>
          <w:sz w:val="28"/>
        </w:rPr>
        <w:t>.</w:t>
      </w:r>
    </w:p>
    <w:p w14:paraId="649DD829" w14:textId="77777777" w:rsidR="00387322" w:rsidRPr="009B62F3" w:rsidRDefault="00387322" w:rsidP="00387322">
      <w:pPr>
        <w:pStyle w:val="Paragrafoelenco"/>
        <w:rPr>
          <w:rFonts w:ascii="Garamond" w:hAnsi="Garamond"/>
          <w:sz w:val="28"/>
        </w:rPr>
      </w:pPr>
    </w:p>
    <w:p w14:paraId="73EA734D" w14:textId="77777777" w:rsidR="00387322" w:rsidRDefault="00387322" w:rsidP="00387322">
      <w:pPr>
        <w:pStyle w:val="Corpotesto"/>
        <w:rPr>
          <w:rFonts w:ascii="Garamond" w:hAnsi="Garamond"/>
          <w:sz w:val="28"/>
        </w:rPr>
      </w:pPr>
    </w:p>
    <w:p w14:paraId="04564929" w14:textId="77777777" w:rsidR="00387322" w:rsidRPr="00DD3A7F" w:rsidRDefault="00387322" w:rsidP="00387322">
      <w:pPr>
        <w:pStyle w:val="Corpotesto"/>
        <w:rPr>
          <w:rFonts w:ascii="Garamond" w:hAnsi="Garamond"/>
          <w:sz w:val="28"/>
        </w:rPr>
      </w:pPr>
    </w:p>
    <w:p w14:paraId="51AD3FE7" w14:textId="77777777" w:rsidR="00387322" w:rsidRPr="00DD3A7F" w:rsidRDefault="00387322" w:rsidP="00387322">
      <w:pPr>
        <w:pStyle w:val="Corpotesto"/>
        <w:spacing w:before="3"/>
        <w:rPr>
          <w:rFonts w:ascii="Garamond" w:hAnsi="Garamond"/>
          <w:sz w:val="20"/>
        </w:rPr>
      </w:pPr>
    </w:p>
    <w:p w14:paraId="60932432" w14:textId="354CB670" w:rsidR="00387322" w:rsidRPr="00AF1B28" w:rsidRDefault="00963BE4" w:rsidP="00387322">
      <w:pPr>
        <w:tabs>
          <w:tab w:val="left" w:pos="2202"/>
          <w:tab w:val="left" w:pos="2807"/>
          <w:tab w:val="left" w:pos="3193"/>
          <w:tab w:val="left" w:pos="3916"/>
          <w:tab w:val="left" w:pos="6486"/>
        </w:tabs>
        <w:spacing w:before="44"/>
        <w:ind w:left="112"/>
        <w:rPr>
          <w:rFonts w:ascii="Garamond" w:hAnsi="Garamond"/>
          <w:sz w:val="28"/>
        </w:rPr>
      </w:pPr>
      <w:r w:rsidRPr="00AF1B28">
        <w:rPr>
          <w:rFonts w:ascii="Garamond" w:hAnsi="Garamond"/>
          <w:sz w:val="28"/>
        </w:rPr>
        <w:t xml:space="preserve">Data </w:t>
      </w:r>
    </w:p>
    <w:p w14:paraId="5AFFBA02" w14:textId="1F8FB7F8" w:rsidR="00963BE4" w:rsidRDefault="00963BE4" w:rsidP="00387322">
      <w:pPr>
        <w:tabs>
          <w:tab w:val="left" w:pos="2202"/>
          <w:tab w:val="left" w:pos="2807"/>
          <w:tab w:val="left" w:pos="3193"/>
          <w:tab w:val="left" w:pos="3916"/>
          <w:tab w:val="left" w:pos="6486"/>
        </w:tabs>
        <w:spacing w:before="44"/>
        <w:ind w:left="112"/>
        <w:rPr>
          <w:rFonts w:ascii="Garamond" w:hAnsi="Garamond"/>
        </w:rPr>
      </w:pPr>
    </w:p>
    <w:p w14:paraId="67916561" w14:textId="0C3B6B85" w:rsidR="00963BE4" w:rsidRDefault="00963BE4" w:rsidP="00387322">
      <w:pPr>
        <w:tabs>
          <w:tab w:val="left" w:pos="2202"/>
          <w:tab w:val="left" w:pos="2807"/>
          <w:tab w:val="left" w:pos="3193"/>
          <w:tab w:val="left" w:pos="3916"/>
          <w:tab w:val="left" w:pos="6486"/>
        </w:tabs>
        <w:spacing w:before="44"/>
        <w:ind w:left="11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                         </w:t>
      </w:r>
      <w:r w:rsidR="00AF1B28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____________________</w:t>
      </w:r>
    </w:p>
    <w:p w14:paraId="7E7973EE" w14:textId="060DEF40" w:rsidR="00387322" w:rsidRPr="00DD3A7F" w:rsidRDefault="00387322" w:rsidP="00387322">
      <w:pPr>
        <w:tabs>
          <w:tab w:val="left" w:pos="2202"/>
          <w:tab w:val="left" w:pos="2807"/>
          <w:tab w:val="left" w:pos="3193"/>
          <w:tab w:val="left" w:pos="3916"/>
          <w:tab w:val="left" w:pos="6486"/>
        </w:tabs>
        <w:spacing w:before="44"/>
        <w:ind w:left="112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963BE4">
        <w:rPr>
          <w:rFonts w:ascii="Garamond" w:hAnsi="Garamond"/>
          <w:sz w:val="28"/>
        </w:rPr>
        <w:tab/>
      </w:r>
      <w:r w:rsidR="00963BE4">
        <w:rPr>
          <w:rFonts w:ascii="Garamond" w:hAnsi="Garamond"/>
          <w:sz w:val="28"/>
        </w:rPr>
        <w:tab/>
        <w:t>(</w:t>
      </w:r>
      <w:r w:rsidRPr="00DD3A7F">
        <w:rPr>
          <w:rFonts w:ascii="Garamond" w:hAnsi="Garamond"/>
          <w:b/>
          <w:sz w:val="28"/>
        </w:rPr>
        <w:t>Firma per</w:t>
      </w:r>
      <w:r w:rsidRPr="00DD3A7F">
        <w:rPr>
          <w:rFonts w:ascii="Garamond" w:hAnsi="Garamond"/>
          <w:b/>
          <w:spacing w:val="-1"/>
          <w:sz w:val="28"/>
        </w:rPr>
        <w:t xml:space="preserve"> </w:t>
      </w:r>
      <w:r w:rsidRPr="00DD3A7F">
        <w:rPr>
          <w:rFonts w:ascii="Garamond" w:hAnsi="Garamond"/>
          <w:b/>
          <w:sz w:val="28"/>
        </w:rPr>
        <w:t>esteso</w:t>
      </w:r>
      <w:r w:rsidR="00963BE4">
        <w:rPr>
          <w:rFonts w:ascii="Garamond" w:hAnsi="Garamond"/>
          <w:b/>
          <w:sz w:val="28"/>
        </w:rPr>
        <w:t>)</w:t>
      </w:r>
    </w:p>
    <w:p w14:paraId="14616AB3" w14:textId="77777777" w:rsidR="00387322" w:rsidRPr="00DD3A7F" w:rsidRDefault="00387322" w:rsidP="00387322">
      <w:pPr>
        <w:rPr>
          <w:rFonts w:ascii="Garamond" w:hAnsi="Garamond"/>
          <w:sz w:val="28"/>
        </w:rPr>
      </w:pPr>
    </w:p>
    <w:p w14:paraId="7847049B" w14:textId="77777777" w:rsidR="00387322" w:rsidRPr="00DD3A7F" w:rsidRDefault="00387322" w:rsidP="00387322">
      <w:pPr>
        <w:rPr>
          <w:rFonts w:ascii="Garamond" w:hAnsi="Garamond"/>
          <w:sz w:val="28"/>
        </w:rPr>
      </w:pPr>
    </w:p>
    <w:p w14:paraId="2DD2F4FF" w14:textId="77777777" w:rsidR="00387322" w:rsidRPr="00DD3A7F" w:rsidRDefault="00387322" w:rsidP="00387322">
      <w:pPr>
        <w:rPr>
          <w:rFonts w:ascii="Garamond" w:hAnsi="Garamond"/>
          <w:b/>
          <w:sz w:val="28"/>
        </w:rPr>
      </w:pPr>
    </w:p>
    <w:p w14:paraId="110DA352" w14:textId="64650CEE" w:rsidR="00387322" w:rsidRPr="00DD3A7F" w:rsidRDefault="00387322" w:rsidP="0038732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Allegati n. 4</w:t>
      </w:r>
      <w:r w:rsidRPr="00DD3A7F">
        <w:rPr>
          <w:rFonts w:ascii="Garamond" w:hAnsi="Garamond"/>
          <w:b/>
          <w:sz w:val="28"/>
        </w:rPr>
        <w:t>, come sopra elencati</w:t>
      </w:r>
    </w:p>
    <w:p w14:paraId="533F3B9B" w14:textId="77777777" w:rsidR="00387322" w:rsidRPr="00DD3A7F" w:rsidRDefault="00387322" w:rsidP="00387322">
      <w:pPr>
        <w:rPr>
          <w:rFonts w:ascii="Garamond" w:hAnsi="Garamond"/>
          <w:b/>
          <w:sz w:val="28"/>
        </w:rPr>
      </w:pPr>
    </w:p>
    <w:p w14:paraId="3BDE99B4" w14:textId="444B1285" w:rsidR="00387322" w:rsidRDefault="00387322" w:rsidP="00387322">
      <w:pPr>
        <w:rPr>
          <w:rFonts w:ascii="Garamond" w:hAnsi="Garamond"/>
          <w:b/>
          <w:sz w:val="28"/>
        </w:rPr>
      </w:pPr>
    </w:p>
    <w:p w14:paraId="0F126471" w14:textId="77777777" w:rsidR="0024673C" w:rsidRDefault="0024673C" w:rsidP="00387322">
      <w:pPr>
        <w:rPr>
          <w:rFonts w:ascii="Garamond" w:hAnsi="Garamond"/>
          <w:b/>
          <w:sz w:val="28"/>
        </w:rPr>
      </w:pPr>
    </w:p>
    <w:p w14:paraId="1907C861" w14:textId="77777777" w:rsidR="00387322" w:rsidRPr="00DD3A7F" w:rsidRDefault="00387322" w:rsidP="00AF1B28">
      <w:pPr>
        <w:spacing w:before="45"/>
        <w:jc w:val="center"/>
        <w:rPr>
          <w:rFonts w:ascii="Garamond" w:hAnsi="Garamond"/>
          <w:b/>
          <w:sz w:val="32"/>
        </w:rPr>
      </w:pPr>
      <w:r w:rsidRPr="00DD3A7F">
        <w:rPr>
          <w:rFonts w:ascii="Garamond" w:hAnsi="Garamond"/>
          <w:b/>
          <w:sz w:val="32"/>
        </w:rPr>
        <w:lastRenderedPageBreak/>
        <w:t>Dichiarazione di possesso dei requisiti di partecipazione</w:t>
      </w:r>
    </w:p>
    <w:p w14:paraId="5A9EE4CA" w14:textId="77777777" w:rsidR="00387322" w:rsidRPr="00DD3A7F" w:rsidRDefault="00387322" w:rsidP="00387322">
      <w:pPr>
        <w:pStyle w:val="Corpotesto"/>
        <w:spacing w:before="12"/>
        <w:rPr>
          <w:rFonts w:ascii="Garamond" w:hAnsi="Garamond"/>
          <w:b/>
          <w:sz w:val="27"/>
        </w:rPr>
      </w:pPr>
    </w:p>
    <w:p w14:paraId="1CBBF207" w14:textId="77777777" w:rsidR="00387322" w:rsidRPr="00DD3A7F" w:rsidRDefault="00387322" w:rsidP="00387322">
      <w:pPr>
        <w:pStyle w:val="Corpotesto"/>
        <w:tabs>
          <w:tab w:val="left" w:pos="8897"/>
        </w:tabs>
        <w:ind w:left="112"/>
        <w:jc w:val="both"/>
        <w:rPr>
          <w:rFonts w:ascii="Garamond" w:hAnsi="Garamond"/>
        </w:rPr>
      </w:pPr>
      <w:r w:rsidRPr="00DD3A7F">
        <w:rPr>
          <w:rFonts w:ascii="Garamond" w:hAnsi="Garamond"/>
        </w:rPr>
        <w:t xml:space="preserve">Il/la </w:t>
      </w:r>
      <w:r w:rsidRPr="00DD3A7F">
        <w:rPr>
          <w:rFonts w:ascii="Garamond" w:hAnsi="Garamond"/>
          <w:spacing w:val="17"/>
        </w:rPr>
        <w:t xml:space="preserve"> </w:t>
      </w:r>
      <w:r w:rsidRPr="00DD3A7F">
        <w:rPr>
          <w:rFonts w:ascii="Garamond" w:hAnsi="Garamond"/>
        </w:rPr>
        <w:t>sottoscritto/a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</w:p>
    <w:p w14:paraId="7140A572" w14:textId="6C2F295E" w:rsidR="00387322" w:rsidRPr="00DD3A7F" w:rsidRDefault="00963BE4" w:rsidP="00387322">
      <w:pPr>
        <w:pStyle w:val="Corpotesto"/>
        <w:tabs>
          <w:tab w:val="left" w:pos="2552"/>
          <w:tab w:val="left" w:pos="5226"/>
          <w:tab w:val="left" w:pos="8202"/>
        </w:tabs>
        <w:spacing w:before="146"/>
        <w:ind w:left="112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387322" w:rsidRPr="007D05AD">
        <w:rPr>
          <w:rFonts w:ascii="Garamond" w:hAnsi="Garamond"/>
        </w:rPr>
        <w:t>ato</w:t>
      </w:r>
      <w:r>
        <w:rPr>
          <w:rFonts w:ascii="Garamond" w:hAnsi="Garamond"/>
        </w:rPr>
        <w:t>/a</w:t>
      </w:r>
      <w:r w:rsidR="00387322" w:rsidRPr="007D05AD">
        <w:rPr>
          <w:rFonts w:ascii="Garamond" w:hAnsi="Garamond"/>
        </w:rPr>
        <w:t xml:space="preserve"> </w:t>
      </w:r>
      <w:r>
        <w:rPr>
          <w:rFonts w:ascii="Garamond" w:hAnsi="Garamond"/>
        </w:rPr>
        <w:t>il</w:t>
      </w:r>
      <w:r w:rsidR="00387322">
        <w:rPr>
          <w:rFonts w:ascii="Garamond" w:hAnsi="Garamond"/>
          <w:u w:val="single"/>
        </w:rPr>
        <w:t xml:space="preserve"> </w:t>
      </w:r>
      <w:r w:rsidR="00387322" w:rsidRPr="00DD3A7F">
        <w:rPr>
          <w:rFonts w:ascii="Garamond" w:hAnsi="Garamond"/>
          <w:u w:val="single"/>
        </w:rPr>
        <w:tab/>
      </w:r>
      <w:r w:rsidR="00387322">
        <w:rPr>
          <w:rFonts w:ascii="Garamond" w:hAnsi="Garamond"/>
          <w:u w:val="single"/>
        </w:rPr>
        <w:t xml:space="preserve">                  </w:t>
      </w:r>
      <w:r w:rsidR="00387322" w:rsidRPr="00DD3A7F">
        <w:rPr>
          <w:rFonts w:ascii="Garamond" w:hAnsi="Garamond"/>
          <w:spacing w:val="4"/>
        </w:rPr>
        <w:t xml:space="preserve"> </w:t>
      </w:r>
      <w:r>
        <w:rPr>
          <w:rFonts w:ascii="Garamond" w:hAnsi="Garamond"/>
          <w:spacing w:val="4"/>
        </w:rPr>
        <w:t xml:space="preserve">a </w:t>
      </w:r>
      <w:r w:rsidR="00387322" w:rsidRPr="00DD3A7F">
        <w:rPr>
          <w:rFonts w:ascii="Garamond" w:hAnsi="Garamond"/>
          <w:u w:val="single"/>
        </w:rPr>
        <w:t xml:space="preserve"> </w:t>
      </w:r>
      <w:r w:rsidR="00387322" w:rsidRPr="00DD3A7F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>__</w:t>
      </w:r>
      <w:r w:rsidR="00387322" w:rsidRPr="00DD3A7F">
        <w:rPr>
          <w:rFonts w:ascii="Garamond" w:hAnsi="Garamond"/>
        </w:rPr>
        <w:t>,</w:t>
      </w:r>
      <w:r w:rsidR="00387322" w:rsidRPr="00DD3A7F">
        <w:rPr>
          <w:rFonts w:ascii="Garamond" w:hAnsi="Garamond"/>
          <w:spacing w:val="53"/>
        </w:rPr>
        <w:t xml:space="preserve"> </w:t>
      </w:r>
      <w:r w:rsidR="00387322" w:rsidRPr="00DD3A7F">
        <w:rPr>
          <w:rFonts w:ascii="Garamond" w:hAnsi="Garamond"/>
        </w:rPr>
        <w:t>residente</w:t>
      </w:r>
      <w:r w:rsidR="00387322" w:rsidRPr="00DD3A7F">
        <w:rPr>
          <w:rFonts w:ascii="Garamond" w:hAnsi="Garamond"/>
          <w:spacing w:val="53"/>
        </w:rPr>
        <w:t xml:space="preserve"> </w:t>
      </w:r>
      <w:r w:rsidR="00387322" w:rsidRPr="00DD3A7F">
        <w:rPr>
          <w:rFonts w:ascii="Garamond" w:hAnsi="Garamond"/>
        </w:rPr>
        <w:t>dal</w:t>
      </w:r>
      <w:r w:rsidR="00387322" w:rsidRPr="00DD3A7F">
        <w:rPr>
          <w:rFonts w:ascii="Garamond" w:hAnsi="Garamond"/>
          <w:u w:val="single"/>
        </w:rPr>
        <w:t xml:space="preserve"> </w:t>
      </w:r>
      <w:r w:rsidR="00387322" w:rsidRPr="00DD3A7F">
        <w:rPr>
          <w:rFonts w:ascii="Garamond" w:hAnsi="Garamond"/>
          <w:u w:val="single"/>
        </w:rPr>
        <w:tab/>
      </w:r>
      <w:r w:rsidR="00387322" w:rsidRPr="00DD3A7F">
        <w:rPr>
          <w:rFonts w:ascii="Garamond" w:hAnsi="Garamond"/>
        </w:rPr>
        <w:t xml:space="preserve">nel  </w:t>
      </w:r>
      <w:r w:rsidR="00387322">
        <w:rPr>
          <w:rFonts w:ascii="Garamond" w:hAnsi="Garamond"/>
        </w:rPr>
        <w:t>C</w:t>
      </w:r>
      <w:r w:rsidR="00387322" w:rsidRPr="00DD3A7F">
        <w:rPr>
          <w:rFonts w:ascii="Garamond" w:hAnsi="Garamond"/>
        </w:rPr>
        <w:t>omune  di</w:t>
      </w:r>
    </w:p>
    <w:p w14:paraId="5817FB60" w14:textId="77777777" w:rsidR="00387322" w:rsidRPr="00DD3A7F" w:rsidRDefault="00387322" w:rsidP="00387322">
      <w:pPr>
        <w:pStyle w:val="Corpotesto"/>
        <w:tabs>
          <w:tab w:val="left" w:pos="3340"/>
        </w:tabs>
        <w:spacing w:before="146" w:line="360" w:lineRule="auto"/>
        <w:ind w:left="112" w:right="112"/>
        <w:jc w:val="both"/>
        <w:rPr>
          <w:rFonts w:ascii="Garamond" w:hAnsi="Garamond"/>
        </w:rPr>
      </w:pPr>
      <w:r w:rsidRPr="00DD3A7F">
        <w:rPr>
          <w:rFonts w:ascii="Garamond" w:hAnsi="Garamond"/>
          <w:u w:val="single"/>
        </w:rPr>
        <w:t xml:space="preserve"> </w:t>
      </w:r>
      <w:r w:rsidRPr="00DD3A7F">
        <w:rPr>
          <w:rFonts w:ascii="Garamond" w:hAnsi="Garamond"/>
          <w:u w:val="single"/>
        </w:rPr>
        <w:tab/>
      </w:r>
      <w:r w:rsidRPr="00DD3A7F">
        <w:rPr>
          <w:rFonts w:ascii="Garamond" w:hAnsi="Garamond"/>
        </w:rPr>
        <w:t>, consapevole che in caso di falsa dichiarazione sarà automaticamente escluso/a dalla selezione indetta dalla Banca di Credito Cooperativo di Aquara, dichiara di (barrare le caselle corrispondenti alle diverse</w:t>
      </w:r>
      <w:r w:rsidRPr="00DD3A7F">
        <w:rPr>
          <w:rFonts w:ascii="Garamond" w:hAnsi="Garamond"/>
          <w:spacing w:val="-3"/>
        </w:rPr>
        <w:t xml:space="preserve"> </w:t>
      </w:r>
      <w:r w:rsidRPr="00DD3A7F">
        <w:rPr>
          <w:rFonts w:ascii="Garamond" w:hAnsi="Garamond"/>
        </w:rPr>
        <w:t>voci):</w:t>
      </w:r>
    </w:p>
    <w:p w14:paraId="2B13808C" w14:textId="26852373" w:rsidR="00387322" w:rsidRPr="00DD3A7F" w:rsidRDefault="00387322" w:rsidP="00387322">
      <w:pPr>
        <w:pStyle w:val="Paragrafoelenco"/>
        <w:widowControl w:val="0"/>
        <w:numPr>
          <w:ilvl w:val="0"/>
          <w:numId w:val="13"/>
        </w:numPr>
        <w:tabs>
          <w:tab w:val="left" w:pos="409"/>
          <w:tab w:val="left" w:pos="2561"/>
          <w:tab w:val="left" w:pos="6641"/>
          <w:tab w:val="left" w:pos="9743"/>
        </w:tabs>
        <w:autoSpaceDE w:val="0"/>
        <w:autoSpaceDN w:val="0"/>
        <w:spacing w:before="2" w:line="362" w:lineRule="auto"/>
        <w:ind w:right="120" w:firstLine="0"/>
        <w:contextualSpacing w:val="0"/>
        <w:jc w:val="both"/>
        <w:rPr>
          <w:rFonts w:ascii="Garamond" w:hAnsi="Garamond"/>
          <w:sz w:val="24"/>
        </w:rPr>
      </w:pPr>
      <w:r w:rsidRPr="00DD3A7F">
        <w:rPr>
          <w:rFonts w:ascii="Garamond" w:hAnsi="Garamond"/>
          <w:sz w:val="24"/>
        </w:rPr>
        <w:t>Avere conseguito una</w:t>
      </w:r>
      <w:r w:rsidRPr="00DD3A7F">
        <w:rPr>
          <w:rFonts w:ascii="Garamond" w:hAnsi="Garamond"/>
          <w:spacing w:val="-10"/>
          <w:sz w:val="24"/>
        </w:rPr>
        <w:t xml:space="preserve"> </w:t>
      </w:r>
      <w:r w:rsidRPr="00DD3A7F">
        <w:rPr>
          <w:rFonts w:ascii="Garamond" w:hAnsi="Garamond"/>
          <w:sz w:val="24"/>
        </w:rPr>
        <w:t>laurea</w:t>
      </w:r>
      <w:r w:rsidRPr="00DD3A7F">
        <w:rPr>
          <w:rFonts w:ascii="Garamond" w:hAnsi="Garamond"/>
          <w:spacing w:val="-4"/>
          <w:sz w:val="24"/>
        </w:rPr>
        <w:t xml:space="preserve"> </w:t>
      </w:r>
      <w:r w:rsidRPr="00DD3A7F">
        <w:rPr>
          <w:rFonts w:ascii="Garamond" w:hAnsi="Garamond"/>
          <w:sz w:val="24"/>
        </w:rPr>
        <w:t>in</w:t>
      </w:r>
      <w:r w:rsidRPr="00DD3A7F"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  <w:u w:val="single"/>
        </w:rPr>
        <w:t xml:space="preserve"> </w:t>
      </w:r>
      <w:r>
        <w:rPr>
          <w:rFonts w:ascii="Garamond" w:hAnsi="Garamond"/>
          <w:sz w:val="24"/>
          <w:u w:val="single"/>
        </w:rPr>
        <w:tab/>
        <w:t xml:space="preserve">  </w:t>
      </w:r>
      <w:proofErr w:type="spellStart"/>
      <w:r w:rsidRPr="000474AD">
        <w:rPr>
          <w:rFonts w:ascii="Garamond" w:hAnsi="Garamond"/>
          <w:sz w:val="24"/>
        </w:rPr>
        <w:t>in</w:t>
      </w:r>
      <w:proofErr w:type="spellEnd"/>
      <w:r>
        <w:rPr>
          <w:rFonts w:ascii="Garamond" w:hAnsi="Garamond"/>
          <w:sz w:val="24"/>
        </w:rPr>
        <w:t xml:space="preserve"> </w:t>
      </w:r>
      <w:r w:rsidRPr="000474AD">
        <w:rPr>
          <w:rFonts w:ascii="Garamond" w:hAnsi="Garamond"/>
          <w:sz w:val="24"/>
        </w:rPr>
        <w:t>data</w:t>
      </w:r>
      <w:r>
        <w:rPr>
          <w:rFonts w:ascii="Garamond" w:hAnsi="Garamond"/>
          <w:sz w:val="24"/>
        </w:rPr>
        <w:t xml:space="preserve">_________________ </w:t>
      </w:r>
      <w:r w:rsidRPr="000474AD">
        <w:rPr>
          <w:rFonts w:ascii="Garamond" w:hAnsi="Garamond"/>
          <w:sz w:val="24"/>
        </w:rPr>
        <w:t>con la votazione</w:t>
      </w:r>
      <w:r w:rsidRPr="000474AD">
        <w:rPr>
          <w:rFonts w:ascii="Garamond" w:hAnsi="Garamond"/>
          <w:spacing w:val="-5"/>
          <w:sz w:val="24"/>
        </w:rPr>
        <w:t xml:space="preserve"> </w:t>
      </w:r>
      <w:r w:rsidRPr="000474AD">
        <w:rPr>
          <w:rFonts w:ascii="Garamond" w:hAnsi="Garamond"/>
          <w:sz w:val="24"/>
        </w:rPr>
        <w:t>di</w:t>
      </w:r>
      <w:r w:rsidR="007D05AD">
        <w:rPr>
          <w:rFonts w:ascii="Garamond" w:hAnsi="Garamond"/>
          <w:spacing w:val="-2"/>
          <w:sz w:val="24"/>
        </w:rPr>
        <w:t xml:space="preserve"> _________________</w:t>
      </w:r>
    </w:p>
    <w:p w14:paraId="26373934" w14:textId="77777777" w:rsidR="00387322" w:rsidRPr="00DD3A7F" w:rsidRDefault="00387322" w:rsidP="00387322">
      <w:pPr>
        <w:pStyle w:val="Paragrafoelenco"/>
        <w:widowControl w:val="0"/>
        <w:numPr>
          <w:ilvl w:val="0"/>
          <w:numId w:val="12"/>
        </w:numPr>
        <w:tabs>
          <w:tab w:val="left" w:pos="344"/>
        </w:tabs>
        <w:autoSpaceDE w:val="0"/>
        <w:autoSpaceDN w:val="0"/>
        <w:spacing w:before="45"/>
        <w:ind w:left="343" w:hanging="232"/>
        <w:contextualSpacing w:val="0"/>
        <w:rPr>
          <w:rFonts w:ascii="Garamond" w:hAnsi="Garamond"/>
          <w:sz w:val="24"/>
        </w:rPr>
      </w:pPr>
      <w:r w:rsidRPr="00DD3A7F">
        <w:rPr>
          <w:rFonts w:ascii="Garamond" w:hAnsi="Garamond"/>
          <w:sz w:val="24"/>
        </w:rPr>
        <w:t>Godere dei diritti civili e</w:t>
      </w:r>
      <w:r w:rsidRPr="00DD3A7F">
        <w:rPr>
          <w:rFonts w:ascii="Garamond" w:hAnsi="Garamond"/>
          <w:spacing w:val="-6"/>
          <w:sz w:val="24"/>
        </w:rPr>
        <w:t xml:space="preserve"> </w:t>
      </w:r>
      <w:r w:rsidRPr="00DD3A7F">
        <w:rPr>
          <w:rFonts w:ascii="Garamond" w:hAnsi="Garamond"/>
          <w:sz w:val="24"/>
        </w:rPr>
        <w:t>politici</w:t>
      </w:r>
    </w:p>
    <w:p w14:paraId="2F9A382A" w14:textId="77777777" w:rsidR="00387322" w:rsidRPr="00DD3A7F" w:rsidRDefault="00387322" w:rsidP="00387322">
      <w:pPr>
        <w:pStyle w:val="Corpotesto"/>
        <w:spacing w:before="10"/>
        <w:rPr>
          <w:rFonts w:ascii="Garamond" w:hAnsi="Garamond"/>
        </w:rPr>
      </w:pPr>
    </w:p>
    <w:p w14:paraId="4A69668B" w14:textId="77777777" w:rsidR="00387322" w:rsidRPr="00DD3A7F" w:rsidRDefault="00387322" w:rsidP="00387322">
      <w:pPr>
        <w:pStyle w:val="Paragrafoelenco"/>
        <w:widowControl w:val="0"/>
        <w:numPr>
          <w:ilvl w:val="0"/>
          <w:numId w:val="12"/>
        </w:numPr>
        <w:tabs>
          <w:tab w:val="left" w:pos="344"/>
        </w:tabs>
        <w:autoSpaceDE w:val="0"/>
        <w:autoSpaceDN w:val="0"/>
        <w:ind w:left="343" w:hanging="232"/>
        <w:contextualSpacing w:val="0"/>
        <w:rPr>
          <w:rFonts w:ascii="Garamond" w:hAnsi="Garamond"/>
          <w:sz w:val="24"/>
        </w:rPr>
      </w:pPr>
      <w:r w:rsidRPr="00DD3A7F">
        <w:rPr>
          <w:rFonts w:ascii="Garamond" w:hAnsi="Garamond"/>
          <w:sz w:val="24"/>
        </w:rPr>
        <w:t>Non aver riportato condanne penali con sentenza</w:t>
      </w:r>
      <w:r w:rsidRPr="00DD3A7F">
        <w:rPr>
          <w:rFonts w:ascii="Garamond" w:hAnsi="Garamond"/>
          <w:spacing w:val="-5"/>
          <w:sz w:val="24"/>
        </w:rPr>
        <w:t xml:space="preserve"> </w:t>
      </w:r>
      <w:r w:rsidRPr="00DD3A7F">
        <w:rPr>
          <w:rFonts w:ascii="Garamond" w:hAnsi="Garamond"/>
          <w:sz w:val="24"/>
        </w:rPr>
        <w:t>definitiva</w:t>
      </w:r>
    </w:p>
    <w:p w14:paraId="488FC0AE" w14:textId="77777777" w:rsidR="00387322" w:rsidRPr="00DD3A7F" w:rsidRDefault="00387322" w:rsidP="00387322">
      <w:pPr>
        <w:pStyle w:val="Corpotesto"/>
        <w:rPr>
          <w:rFonts w:ascii="Garamond" w:hAnsi="Garamond"/>
          <w:sz w:val="25"/>
        </w:rPr>
      </w:pPr>
    </w:p>
    <w:p w14:paraId="4DDFB96A" w14:textId="77777777" w:rsidR="00387322" w:rsidRPr="00DD3A7F" w:rsidRDefault="00387322" w:rsidP="00387322">
      <w:pPr>
        <w:pStyle w:val="Paragrafoelenco"/>
        <w:widowControl w:val="0"/>
        <w:numPr>
          <w:ilvl w:val="0"/>
          <w:numId w:val="12"/>
        </w:numPr>
        <w:tabs>
          <w:tab w:val="left" w:pos="344"/>
        </w:tabs>
        <w:autoSpaceDE w:val="0"/>
        <w:autoSpaceDN w:val="0"/>
        <w:ind w:left="343" w:hanging="232"/>
        <w:contextualSpacing w:val="0"/>
        <w:rPr>
          <w:rFonts w:ascii="Garamond" w:hAnsi="Garamond"/>
          <w:sz w:val="24"/>
        </w:rPr>
      </w:pPr>
      <w:r w:rsidRPr="00DD3A7F">
        <w:rPr>
          <w:rFonts w:ascii="Garamond" w:hAnsi="Garamond"/>
          <w:sz w:val="24"/>
        </w:rPr>
        <w:t>Non avere procedimenti penali in</w:t>
      </w:r>
      <w:r w:rsidRPr="00DD3A7F">
        <w:rPr>
          <w:rFonts w:ascii="Garamond" w:hAnsi="Garamond"/>
          <w:spacing w:val="-4"/>
          <w:sz w:val="24"/>
        </w:rPr>
        <w:t xml:space="preserve"> </w:t>
      </w:r>
      <w:r w:rsidRPr="00DD3A7F">
        <w:rPr>
          <w:rFonts w:ascii="Garamond" w:hAnsi="Garamond"/>
          <w:sz w:val="24"/>
        </w:rPr>
        <w:t>corso</w:t>
      </w:r>
    </w:p>
    <w:p w14:paraId="1AD8E80F" w14:textId="77777777" w:rsidR="00387322" w:rsidRPr="00DD3A7F" w:rsidRDefault="00387322" w:rsidP="00387322">
      <w:pPr>
        <w:pStyle w:val="Corpotesto"/>
        <w:spacing w:before="10"/>
        <w:rPr>
          <w:rFonts w:ascii="Garamond" w:hAnsi="Garamond"/>
        </w:rPr>
      </w:pPr>
    </w:p>
    <w:p w14:paraId="0E4B450B" w14:textId="77777777" w:rsidR="00387322" w:rsidRPr="00DD3A7F" w:rsidRDefault="00387322" w:rsidP="00387322">
      <w:pPr>
        <w:pStyle w:val="Paragrafoelenco"/>
        <w:widowControl w:val="0"/>
        <w:numPr>
          <w:ilvl w:val="0"/>
          <w:numId w:val="12"/>
        </w:numPr>
        <w:tabs>
          <w:tab w:val="left" w:pos="344"/>
        </w:tabs>
        <w:autoSpaceDE w:val="0"/>
        <w:autoSpaceDN w:val="0"/>
        <w:spacing w:line="429" w:lineRule="auto"/>
        <w:ind w:right="179" w:firstLine="0"/>
        <w:contextualSpacing w:val="0"/>
        <w:jc w:val="both"/>
        <w:rPr>
          <w:rFonts w:ascii="Garamond" w:hAnsi="Garamond"/>
          <w:sz w:val="24"/>
        </w:rPr>
      </w:pPr>
      <w:r w:rsidRPr="00DD3A7F">
        <w:rPr>
          <w:rFonts w:ascii="Garamond" w:hAnsi="Garamond"/>
          <w:sz w:val="24"/>
        </w:rPr>
        <w:t xml:space="preserve">Non avere situazioni di contenzioso </w:t>
      </w:r>
      <w:r>
        <w:rPr>
          <w:rFonts w:ascii="Garamond" w:hAnsi="Garamond"/>
          <w:sz w:val="24"/>
        </w:rPr>
        <w:t>e/o insolvenze</w:t>
      </w:r>
      <w:r w:rsidRPr="00DD3A7F">
        <w:rPr>
          <w:rFonts w:ascii="Garamond" w:hAnsi="Garamond"/>
          <w:sz w:val="24"/>
        </w:rPr>
        <w:t xml:space="preserve"> di alcun tipo </w:t>
      </w:r>
      <w:r>
        <w:rPr>
          <w:rFonts w:ascii="Garamond" w:hAnsi="Garamond"/>
          <w:sz w:val="24"/>
        </w:rPr>
        <w:t>(</w:t>
      </w:r>
      <w:r w:rsidRPr="00DD3A7F">
        <w:rPr>
          <w:rFonts w:ascii="Garamond" w:hAnsi="Garamond"/>
          <w:sz w:val="24"/>
        </w:rPr>
        <w:t>giudiziale/stragiudiziale</w:t>
      </w:r>
      <w:r>
        <w:rPr>
          <w:rFonts w:ascii="Garamond" w:hAnsi="Garamond"/>
          <w:sz w:val="24"/>
        </w:rPr>
        <w:t>)</w:t>
      </w:r>
      <w:r w:rsidRPr="00DD3A7F">
        <w:rPr>
          <w:rFonts w:ascii="Garamond" w:hAnsi="Garamond"/>
          <w:sz w:val="24"/>
        </w:rPr>
        <w:t xml:space="preserve"> con banche o finanziarie</w:t>
      </w:r>
    </w:p>
    <w:p w14:paraId="78A4764F" w14:textId="77777777" w:rsidR="00387322" w:rsidRPr="00DD3A7F" w:rsidRDefault="00387322" w:rsidP="00387322">
      <w:pPr>
        <w:spacing w:before="146"/>
        <w:ind w:left="112"/>
        <w:rPr>
          <w:rFonts w:ascii="Garamond" w:hAnsi="Garamond"/>
          <w:b/>
          <w:sz w:val="24"/>
        </w:rPr>
      </w:pPr>
      <w:r w:rsidRPr="00DD3A7F">
        <w:rPr>
          <w:rFonts w:ascii="Garamond" w:hAnsi="Garamond"/>
          <w:b/>
          <w:sz w:val="24"/>
        </w:rPr>
        <w:t>Tutti i requisiti di cui sopra devono essere posseduti durante tutto il processo di selezione.</w:t>
      </w:r>
    </w:p>
    <w:p w14:paraId="585BA132" w14:textId="77777777" w:rsidR="00387322" w:rsidRPr="00DD3A7F" w:rsidRDefault="00387322" w:rsidP="00387322">
      <w:pPr>
        <w:pStyle w:val="Corpotesto"/>
        <w:spacing w:before="146" w:line="360" w:lineRule="auto"/>
        <w:ind w:left="112" w:right="113"/>
        <w:jc w:val="both"/>
        <w:rPr>
          <w:rFonts w:ascii="Garamond" w:hAnsi="Garamond"/>
        </w:rPr>
      </w:pPr>
      <w:r w:rsidRPr="00DD3A7F">
        <w:rPr>
          <w:rFonts w:ascii="Garamond" w:hAnsi="Garamond"/>
        </w:rPr>
        <w:t>Il/la sottoscritto/a è consapevole che la Banca non è obbligata a effettuare alcuna assunzione e potrà, in qualsiasi momento, verificare l’effettiva sussistenza dei requisiti previsti e, in caso di evidenza contraria, valutare la non ammissibilità della candidatura al processo di selezione.</w:t>
      </w:r>
    </w:p>
    <w:p w14:paraId="4E43D59A" w14:textId="77777777" w:rsidR="00387322" w:rsidRPr="00DD3A7F" w:rsidRDefault="00387322" w:rsidP="00387322">
      <w:pPr>
        <w:pStyle w:val="Corpotesto"/>
        <w:spacing w:before="2" w:line="360" w:lineRule="auto"/>
        <w:ind w:left="112" w:right="109"/>
        <w:jc w:val="both"/>
        <w:rPr>
          <w:rFonts w:ascii="Garamond" w:hAnsi="Garamond"/>
        </w:rPr>
      </w:pPr>
      <w:r w:rsidRPr="00DD3A7F">
        <w:rPr>
          <w:rFonts w:ascii="Garamond" w:hAnsi="Garamond"/>
        </w:rPr>
        <w:t>Il/la sottoscritto/a è consapevole, inoltre, delle possibili conseguenze di natura legale derivanti da false dichiarazioni ed è a conoscenza del fatto che il giudizio della Banca - sull’ammissibilità e sulla valutazione della candidatura - non è in alcun modo appellabile.</w:t>
      </w:r>
    </w:p>
    <w:p w14:paraId="1B665801" w14:textId="77777777" w:rsidR="00387322" w:rsidRPr="00DD3A7F" w:rsidRDefault="00387322" w:rsidP="00387322">
      <w:pPr>
        <w:pStyle w:val="Corpotesto"/>
        <w:spacing w:before="12"/>
        <w:rPr>
          <w:rFonts w:ascii="Garamond" w:hAnsi="Garamond"/>
          <w:sz w:val="35"/>
        </w:rPr>
      </w:pPr>
    </w:p>
    <w:p w14:paraId="404AD6C9" w14:textId="53B1CEDA" w:rsidR="00387322" w:rsidRPr="00DD3A7F" w:rsidRDefault="00387322" w:rsidP="00387322">
      <w:pPr>
        <w:pStyle w:val="Corpotesto"/>
        <w:tabs>
          <w:tab w:val="left" w:pos="1102"/>
          <w:tab w:val="left" w:pos="1673"/>
          <w:tab w:val="left" w:pos="2413"/>
          <w:tab w:val="left" w:pos="4563"/>
          <w:tab w:val="left" w:pos="9154"/>
        </w:tabs>
        <w:spacing w:line="360" w:lineRule="auto"/>
        <w:ind w:left="6068" w:right="709" w:hanging="5956"/>
        <w:rPr>
          <w:rFonts w:ascii="Garamond" w:hAnsi="Garamond"/>
        </w:rPr>
      </w:pPr>
      <w:bookmarkStart w:id="0" w:name="_Hlk138056739"/>
      <w:r w:rsidRPr="00DD3A7F">
        <w:rPr>
          <w:rFonts w:ascii="Garamond" w:hAnsi="Garamond"/>
        </w:rPr>
        <w:t>Data</w:t>
      </w:r>
      <w:r w:rsidRPr="00DD3A7F">
        <w:rPr>
          <w:rFonts w:ascii="Garamond" w:hAnsi="Garamond"/>
          <w:u w:val="single"/>
        </w:rPr>
        <w:t xml:space="preserve"> </w:t>
      </w:r>
      <w:r w:rsidRPr="00DD3A7F">
        <w:rPr>
          <w:rFonts w:ascii="Garamond" w:hAnsi="Garamond"/>
          <w:u w:val="single"/>
        </w:rPr>
        <w:tab/>
      </w:r>
      <w:r w:rsidRPr="00DD3A7F">
        <w:rPr>
          <w:rFonts w:ascii="Garamond" w:hAnsi="Garamond"/>
        </w:rPr>
        <w:t>/</w:t>
      </w:r>
      <w:r w:rsidRPr="00DD3A7F">
        <w:rPr>
          <w:rFonts w:ascii="Garamond" w:hAnsi="Garamond"/>
          <w:u w:val="single"/>
        </w:rPr>
        <w:t xml:space="preserve"> </w:t>
      </w:r>
      <w:r w:rsidRPr="00DD3A7F">
        <w:rPr>
          <w:rFonts w:ascii="Garamond" w:hAnsi="Garamond"/>
          <w:u w:val="single"/>
        </w:rPr>
        <w:tab/>
      </w:r>
      <w:r w:rsidRPr="00DD3A7F">
        <w:rPr>
          <w:rFonts w:ascii="Garamond" w:hAnsi="Garamond"/>
        </w:rPr>
        <w:t>/</w:t>
      </w:r>
      <w:r w:rsidRPr="00DD3A7F">
        <w:rPr>
          <w:rFonts w:ascii="Garamond" w:hAnsi="Garamond"/>
          <w:u w:val="single"/>
        </w:rPr>
        <w:tab/>
      </w:r>
      <w:bookmarkEnd w:id="0"/>
      <w:r w:rsidRPr="00DD3A7F">
        <w:rPr>
          <w:rFonts w:ascii="Garamond" w:hAnsi="Garamond"/>
        </w:rPr>
        <w:tab/>
      </w:r>
      <w:r w:rsidRPr="00DD3A7F">
        <w:rPr>
          <w:rFonts w:ascii="Garamond" w:hAnsi="Garamond"/>
          <w:u w:val="single"/>
        </w:rPr>
        <w:tab/>
      </w:r>
      <w:r w:rsidRPr="00DD3A7F">
        <w:rPr>
          <w:rFonts w:ascii="Garamond" w:hAnsi="Garamond"/>
          <w:u w:val="single"/>
        </w:rPr>
        <w:tab/>
      </w:r>
      <w:r w:rsidRPr="00DD3A7F">
        <w:rPr>
          <w:rFonts w:ascii="Garamond" w:hAnsi="Garamond"/>
        </w:rPr>
        <w:t xml:space="preserve"> (firma </w:t>
      </w:r>
      <w:r w:rsidR="00963BE4">
        <w:rPr>
          <w:rFonts w:ascii="Garamond" w:hAnsi="Garamond"/>
        </w:rPr>
        <w:t>per esteso</w:t>
      </w:r>
      <w:r w:rsidRPr="00DD3A7F">
        <w:rPr>
          <w:rFonts w:ascii="Garamond" w:hAnsi="Garamond"/>
        </w:rPr>
        <w:t>)</w:t>
      </w:r>
    </w:p>
    <w:p w14:paraId="2B005CE1" w14:textId="4FA3FAA6" w:rsidR="00AF1B28" w:rsidRDefault="00AF1B28" w:rsidP="00AF1B28">
      <w:pPr>
        <w:spacing w:line="317" w:lineRule="auto"/>
        <w:ind w:right="-1"/>
        <w:rPr>
          <w:rFonts w:ascii="Garamond" w:hAnsi="Garamond"/>
          <w:b/>
          <w:sz w:val="36"/>
        </w:rPr>
      </w:pPr>
    </w:p>
    <w:p w14:paraId="60D3839A" w14:textId="2D6C87DC" w:rsidR="0024673C" w:rsidRDefault="0024673C" w:rsidP="00AF1B28">
      <w:pPr>
        <w:spacing w:line="317" w:lineRule="auto"/>
        <w:ind w:right="-1"/>
        <w:rPr>
          <w:rFonts w:ascii="Garamond" w:hAnsi="Garamond"/>
          <w:b/>
          <w:sz w:val="36"/>
        </w:rPr>
      </w:pPr>
    </w:p>
    <w:p w14:paraId="37A4BF64" w14:textId="464F2935" w:rsidR="0024673C" w:rsidRDefault="0024673C" w:rsidP="00AF1B28">
      <w:pPr>
        <w:spacing w:line="317" w:lineRule="auto"/>
        <w:ind w:right="-1"/>
        <w:rPr>
          <w:rFonts w:ascii="Garamond" w:hAnsi="Garamond"/>
          <w:b/>
          <w:sz w:val="36"/>
        </w:rPr>
      </w:pPr>
    </w:p>
    <w:p w14:paraId="65ECB3D6" w14:textId="77777777" w:rsidR="0024673C" w:rsidRDefault="0024673C" w:rsidP="00AF1B28">
      <w:pPr>
        <w:spacing w:line="317" w:lineRule="auto"/>
        <w:ind w:right="-1"/>
        <w:rPr>
          <w:rFonts w:ascii="Garamond" w:hAnsi="Garamond"/>
          <w:b/>
          <w:sz w:val="36"/>
        </w:rPr>
      </w:pPr>
    </w:p>
    <w:p w14:paraId="6E064155" w14:textId="394F1C60" w:rsidR="00BE4DA4" w:rsidRPr="00A76C81" w:rsidRDefault="00BE4DA4" w:rsidP="00AF1B28">
      <w:pPr>
        <w:spacing w:line="317" w:lineRule="auto"/>
        <w:ind w:right="-1"/>
        <w:jc w:val="center"/>
        <w:rPr>
          <w:rFonts w:ascii="Garamond" w:eastAsia="Arial" w:hAnsi="Garamond"/>
          <w:b/>
          <w:bCs/>
          <w:sz w:val="14"/>
          <w:szCs w:val="14"/>
        </w:rPr>
      </w:pPr>
      <w:r w:rsidRPr="00A76C81">
        <w:rPr>
          <w:rFonts w:ascii="Garamond" w:eastAsia="Arial" w:hAnsi="Garamond"/>
          <w:b/>
          <w:bCs/>
          <w:sz w:val="14"/>
          <w:szCs w:val="14"/>
        </w:rPr>
        <w:lastRenderedPageBreak/>
        <w:t>INFORMATIVA PRIVACY</w:t>
      </w:r>
    </w:p>
    <w:p w14:paraId="0105549E" w14:textId="7EA5A02D" w:rsidR="00BE4DA4" w:rsidRPr="00A76C81" w:rsidRDefault="00BE4DA4" w:rsidP="003E0469">
      <w:pPr>
        <w:spacing w:line="317" w:lineRule="auto"/>
        <w:ind w:right="-1" w:hanging="2"/>
        <w:jc w:val="center"/>
        <w:rPr>
          <w:rFonts w:ascii="Garamond" w:eastAsia="Arial" w:hAnsi="Garamond"/>
          <w:b/>
          <w:bCs/>
          <w:sz w:val="14"/>
          <w:szCs w:val="14"/>
        </w:rPr>
      </w:pPr>
      <w:r w:rsidRPr="00A76C81">
        <w:rPr>
          <w:rFonts w:ascii="Garamond" w:eastAsia="Arial" w:hAnsi="Garamond"/>
          <w:b/>
          <w:bCs/>
          <w:sz w:val="14"/>
          <w:szCs w:val="14"/>
        </w:rPr>
        <w:t>ai sensi degli articoli 13 e 14 del Regolamento (UE) 2016/679</w:t>
      </w:r>
    </w:p>
    <w:p w14:paraId="32FED1D0" w14:textId="77777777" w:rsidR="003E0469" w:rsidRPr="00A76C81" w:rsidRDefault="003E0469" w:rsidP="003E0469">
      <w:pPr>
        <w:spacing w:line="317" w:lineRule="auto"/>
        <w:ind w:right="-1" w:hanging="2"/>
        <w:jc w:val="center"/>
        <w:rPr>
          <w:rFonts w:ascii="Garamond" w:eastAsia="Arial" w:hAnsi="Garamond"/>
          <w:b/>
          <w:bCs/>
          <w:sz w:val="14"/>
          <w:szCs w:val="14"/>
        </w:rPr>
      </w:pPr>
    </w:p>
    <w:p w14:paraId="17F08DDC" w14:textId="5BC3293E" w:rsidR="00BE4DA4" w:rsidRPr="00A76C81" w:rsidRDefault="00BE4DA4" w:rsidP="003E0469">
      <w:pPr>
        <w:spacing w:line="317" w:lineRule="auto"/>
        <w:ind w:right="-1" w:hanging="2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Con il presente documento (“Informativa”), la BCC di Aquara, con sede in Aquara (SA) Via G. Garibaldi, 5 – 84020 Aquara (SA), P.IVA 02529020220 numero d’iscrizione del Registro delle Imprese e Codice Fiscale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00639000652 (di seguito Società” o “Titolare”), desidera informarLa sulle finalità e le modalità del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trattamento dei Suoi dati personali e sui diritti che Le sono riconosciuti dal Regolamento (UE) 2016/679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relativo alla protezione delle persone fisiche, con riguardo al trattamento dei dati personali nonché alla loro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libera circolazione (“GDPR”).</w:t>
      </w:r>
    </w:p>
    <w:p w14:paraId="027EF483" w14:textId="77777777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b/>
          <w:bCs/>
          <w:sz w:val="14"/>
          <w:szCs w:val="14"/>
        </w:rPr>
      </w:pPr>
      <w:r w:rsidRPr="00A76C81">
        <w:rPr>
          <w:rFonts w:ascii="Garamond" w:eastAsia="Arial" w:hAnsi="Garamond"/>
          <w:b/>
          <w:bCs/>
          <w:sz w:val="14"/>
          <w:szCs w:val="14"/>
        </w:rPr>
        <w:t>1. Finalità del trattamento relative allo Screening del Curriculum Vitae e alla selezione del personale</w:t>
      </w:r>
    </w:p>
    <w:p w14:paraId="437984ED" w14:textId="53BC85BE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Il trattamento dei Suoi dati personali è necessario per l'esecuzione delle attività condotte dal Titolare del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Trattamento, che prevedono: a) ricezione e registrazione del suo Curriculum Vitae all’interno dei database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del Titolare; b) valutazione delle informazioni presenti all’interno del Curriculum Vitae al fine di determinare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la potenziale corrispondenza con le posizioni di lavoro disponili o future offerte dal Titolare (Screening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Curriculum Vitae); c) selezione del personale per stabilire l’idoneità del candidato alla posizione proposta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dal Titolare; d) raccolta di informazioni necessarie per l’instaurazione del rapporto di lavoro con il Titolare.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In caso di mancato conferimento dei dati, la Banca non potrà dar seguito alla sua richiesta di candidatura.</w:t>
      </w:r>
    </w:p>
    <w:p w14:paraId="4017FDDA" w14:textId="44AE4DEE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La base giuridica per il trattamento dei Suoi dati personali al fine di gestire la Sua candidatura è costituita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dalla necessità di eseguire la Sua richiesta di partecipazione al processo di ricerca e selezione del</w:t>
      </w:r>
      <w:r w:rsidR="003E0469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personale del Titolare, nel rispetto dell’articolo 6, paragrafo 1, lettera b), GDPR.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Ai fini della valutazione della Sua candidatura, il Titolare tratta dati personali comuni e potrebbe altresì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trattare categorie particolari di dati personali da Lei inserite nel Suo CV (ad esempio, l’appartenenza a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categorie protette).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La presente Informativa copre anche i trattamenti dei Suoi dati personali acquisiti da terzi operatori del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settore (Agenzia per il Lavoro).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I Suoi dati personali trattati per la gestione del Suo CV saranno conservati per 36 mesi dalla ricezione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o dall’esito negativo di una selezione, al fine di poterLa considerare per eventuali posizioni future.</w:t>
      </w:r>
    </w:p>
    <w:p w14:paraId="73725DD9" w14:textId="77777777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b/>
          <w:bCs/>
          <w:sz w:val="14"/>
          <w:szCs w:val="14"/>
        </w:rPr>
      </w:pPr>
      <w:r w:rsidRPr="00A76C81">
        <w:rPr>
          <w:rFonts w:ascii="Garamond" w:eastAsia="Arial" w:hAnsi="Garamond"/>
          <w:b/>
          <w:bCs/>
          <w:sz w:val="14"/>
          <w:szCs w:val="14"/>
        </w:rPr>
        <w:t>2. Soggetti a cui potrebbero essere trasmessi i dati del Suo Curriculum Vitae (destinatari)</w:t>
      </w:r>
    </w:p>
    <w:p w14:paraId="55C22C36" w14:textId="1216FA7B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Per il perseguimento delle finalità descritte, i Suoi dati personali potranno essere conosciuti dai dipendenti,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dal personale assimilato, dai collaboratori e dagli agenti della Banca che opereranno in qualità di soggetti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autorizzati al trattamento.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Il Titolare potrebbe affidare la ricerca e selezione del personale o attività correlate a società terze, alle quali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potrebbe trasmettere il Suo Curriculum Vitae, ivi incluse Società appartenenti al Gruppo Bancario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Cooperativo Cassa Centrale Banca ovvero società controllate o collegate alla capogruppo ai sensi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dell’articolo 2359 c.c..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L’elenco aggiornato dei destinati dei Suoi dati può essere richiesto direttamente al Titolare del trattamento.</w:t>
      </w:r>
    </w:p>
    <w:p w14:paraId="1526F9F9" w14:textId="77777777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b/>
          <w:bCs/>
          <w:sz w:val="14"/>
          <w:szCs w:val="14"/>
        </w:rPr>
      </w:pPr>
      <w:r w:rsidRPr="00A76C81">
        <w:rPr>
          <w:rFonts w:ascii="Garamond" w:eastAsia="Arial" w:hAnsi="Garamond"/>
          <w:b/>
          <w:bCs/>
          <w:sz w:val="14"/>
          <w:szCs w:val="14"/>
        </w:rPr>
        <w:t>3. Diritti Interessato</w:t>
      </w:r>
    </w:p>
    <w:p w14:paraId="7BEF17BC" w14:textId="1B8982D6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In relazione ai trattamenti descritti nella presente Informativa, in qualità di Interessato Lei potrà esercitare i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diritti sanciti dagli articoli dal GDPR (da 15 a 22) e, in particolare: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diritto di accesso – diritto di ottenere conferma che sia o meno in corso un trattamento di dati personali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che La riguardano e, in tal caso, ottenere l'accesso ai Suoi dati personali, ivi compresa una copia degli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stessi;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diritto di rettifica – ove applicabile, diritto di ottenere, senza ingiustificato ritardo, la rettifica dei dati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personali inesatti che La riguardano e/o l’integrazione dei dati personali incompleti;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diritto alla cancellazione (diritto all’oblio) – ove applicabile, diritto di ottenere, senza ingiustificato ritardo, la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cancellazione dei dati personali che La riguardano;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diritto di limitazione di trattamento – ove applicabile, diritto di ottenere la limitazione del trattamento,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quando ricorrano i presupposti di Legge;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diritto alla portabilità dei dati – ove applicabile, diritto di ricevere, in un formato strutturato, di uso comune e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leggibile da un dispositivo automatico, i dati personali che La riguardano forniti al Titolare e il diritto di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trasmetterli a un altro;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diritto di opposizione – diritto di opporsi, in qualsiasi momento, al trattamento dei dati personali che La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riguardano basati sulla condizione di legittimità del legittimo interesse;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revocare il consenso – in qualsiasi momento, con la stessa facilità con cui è stato fornito, senza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pregiudicare la liceità del trattamento basata sul consenso prestato prima della revoca.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L’interessato ha il diritto, inoltre, di proporre reclamo all’Autorità Garante per la protezione dei dati personali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www.garanteprivacy.it.</w:t>
      </w:r>
    </w:p>
    <w:p w14:paraId="0F9C1EE8" w14:textId="2F6E55E6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Lei potrà in qualsiasi momento esercitare i Suoi diritti inviando una comunicazione al Titolare mediante la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email: segreteria@bccaquara.it.</w:t>
      </w:r>
    </w:p>
    <w:p w14:paraId="34E1DE64" w14:textId="6EC714E4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Il Titolare ha altresì nominato un Responsabile della protezione dei dati (“DPO”), che Lei potrà contattare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direttamente per l’esercizio dei Suoi diritti, nonché per ricevere qualsiasi informazione relativa al trattamento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dei Suoi dati personali e/o alla presente Informativa, scrivendo a:</w:t>
      </w:r>
    </w:p>
    <w:p w14:paraId="7A93B8EF" w14:textId="5846FE73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• Cassa Centrale Banca - Credito Cooperativo Italiano S.p.A., via Segantini 5, Trento (38122) – Att.ne</w:t>
      </w:r>
      <w:r w:rsidR="006B3BB8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 xml:space="preserve">Data </w:t>
      </w:r>
      <w:proofErr w:type="spellStart"/>
      <w:r w:rsidRPr="00A76C81">
        <w:rPr>
          <w:rFonts w:ascii="Garamond" w:eastAsia="Arial" w:hAnsi="Garamond"/>
          <w:sz w:val="14"/>
          <w:szCs w:val="14"/>
        </w:rPr>
        <w:t>Protection</w:t>
      </w:r>
      <w:proofErr w:type="spellEnd"/>
      <w:r w:rsidRPr="00A76C81">
        <w:rPr>
          <w:rFonts w:ascii="Garamond" w:eastAsia="Arial" w:hAnsi="Garamond"/>
          <w:sz w:val="14"/>
          <w:szCs w:val="14"/>
        </w:rPr>
        <w:t xml:space="preserve"> </w:t>
      </w:r>
      <w:proofErr w:type="spellStart"/>
      <w:r w:rsidRPr="00A76C81">
        <w:rPr>
          <w:rFonts w:ascii="Garamond" w:eastAsia="Arial" w:hAnsi="Garamond"/>
          <w:sz w:val="14"/>
          <w:szCs w:val="14"/>
        </w:rPr>
        <w:t>Officer</w:t>
      </w:r>
      <w:proofErr w:type="spellEnd"/>
      <w:r w:rsidRPr="00A76C81">
        <w:rPr>
          <w:rFonts w:ascii="Garamond" w:eastAsia="Arial" w:hAnsi="Garamond"/>
          <w:sz w:val="14"/>
          <w:szCs w:val="14"/>
        </w:rPr>
        <w:t>;</w:t>
      </w:r>
    </w:p>
    <w:p w14:paraId="102A98D8" w14:textId="77777777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• inviando una e-mail all’indirizzo: dpo@cassacentrale.it;</w:t>
      </w:r>
    </w:p>
    <w:p w14:paraId="4D365F39" w14:textId="77777777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• inviando un messaggio di posta elettronica certificata all’indirizzo PEC: dpo@pec.cassacentrale.it.</w:t>
      </w:r>
    </w:p>
    <w:p w14:paraId="2A687C62" w14:textId="536C8EB4" w:rsidR="00BE4DA4" w:rsidRPr="00A76C81" w:rsidRDefault="00BE4DA4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>Il Titolare e il DPO, anche tramite le strutture designate, provvederanno a prendere carico della Sua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richiesta e a fornirle, senza ingiustificato ritardo e comunque, al più tardi, entro un mese dal ricevimento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della stessa, le informazioni relative all’azione intrapresa riguardo alla Sua richiesta. Tale termine può essere</w:t>
      </w:r>
      <w:r w:rsidR="00A76C81" w:rsidRPr="00A76C81">
        <w:rPr>
          <w:rFonts w:ascii="Garamond" w:eastAsia="Arial" w:hAnsi="Garamond"/>
          <w:sz w:val="14"/>
          <w:szCs w:val="14"/>
        </w:rPr>
        <w:t xml:space="preserve"> </w:t>
      </w:r>
      <w:r w:rsidRPr="00A76C81">
        <w:rPr>
          <w:rFonts w:ascii="Garamond" w:eastAsia="Arial" w:hAnsi="Garamond"/>
          <w:sz w:val="14"/>
          <w:szCs w:val="14"/>
        </w:rPr>
        <w:t>prorogato di due mesi, se necessario, tenuto conto della complessità e del numero delle richieste</w:t>
      </w:r>
      <w:r w:rsidR="00A76C81" w:rsidRPr="00A76C81">
        <w:rPr>
          <w:rFonts w:ascii="Garamond" w:eastAsia="Arial" w:hAnsi="Garamond"/>
          <w:sz w:val="14"/>
          <w:szCs w:val="14"/>
        </w:rPr>
        <w:t>.</w:t>
      </w:r>
    </w:p>
    <w:p w14:paraId="49836569" w14:textId="77777777" w:rsidR="00387322" w:rsidRPr="00A76C81" w:rsidRDefault="00387322" w:rsidP="003E0469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</w:p>
    <w:p w14:paraId="4DBBE2D5" w14:textId="0FA24684" w:rsidR="006B3BB8" w:rsidRPr="006B3BB8" w:rsidRDefault="00A76C81" w:rsidP="006B3BB8">
      <w:pPr>
        <w:spacing w:line="317" w:lineRule="auto"/>
        <w:ind w:right="-1" w:hanging="2"/>
        <w:rPr>
          <w:rFonts w:ascii="Garamond" w:eastAsia="Arial" w:hAnsi="Garamond"/>
          <w:sz w:val="14"/>
          <w:szCs w:val="14"/>
        </w:rPr>
      </w:pPr>
      <w:r w:rsidRPr="006B3BB8">
        <w:rPr>
          <w:rFonts w:ascii="Garamond" w:eastAsia="Arial" w:hAnsi="Garamond"/>
          <w:sz w:val="14"/>
          <w:szCs w:val="14"/>
        </w:rPr>
        <w:t xml:space="preserve">Dichiaro di aver letto l’informativa della Banca per la selezione del personale e autorizzo il trattamento dei miei dati personali </w:t>
      </w:r>
      <w:r w:rsidR="006B3BB8" w:rsidRPr="006B3BB8">
        <w:rPr>
          <w:rFonts w:ascii="Garamond" w:eastAsia="Arial" w:hAnsi="Garamond"/>
          <w:sz w:val="14"/>
          <w:szCs w:val="14"/>
        </w:rPr>
        <w:t>ai sensi degli articoli 13 e 14 del Regolamento (UE) 2016/679</w:t>
      </w:r>
      <w:r w:rsidR="00963BE4">
        <w:rPr>
          <w:rFonts w:ascii="Garamond" w:eastAsia="Arial" w:hAnsi="Garamond"/>
          <w:sz w:val="14"/>
          <w:szCs w:val="14"/>
        </w:rPr>
        <w:t>.</w:t>
      </w:r>
    </w:p>
    <w:p w14:paraId="56B84C7B" w14:textId="369C6AD4" w:rsidR="00A76C81" w:rsidRPr="00A76C81" w:rsidRDefault="00A76C81" w:rsidP="00A76C81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</w:p>
    <w:p w14:paraId="775AEB57" w14:textId="77777777" w:rsidR="00A76C81" w:rsidRPr="00A76C81" w:rsidRDefault="00A76C81" w:rsidP="00A76C81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</w:p>
    <w:p w14:paraId="76034E94" w14:textId="77777777" w:rsidR="00A76C81" w:rsidRPr="00A76C81" w:rsidRDefault="00A76C81" w:rsidP="00A76C81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</w:p>
    <w:p w14:paraId="6A7F0FA4" w14:textId="77777777" w:rsidR="0024673C" w:rsidRDefault="00A76C81" w:rsidP="00A76C81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 xml:space="preserve">Data </w:t>
      </w:r>
      <w:r w:rsidRPr="00A76C81">
        <w:rPr>
          <w:rFonts w:ascii="Garamond" w:eastAsia="Arial" w:hAnsi="Garamond"/>
          <w:sz w:val="14"/>
          <w:szCs w:val="14"/>
        </w:rPr>
        <w:tab/>
        <w:t xml:space="preserve">/ </w:t>
      </w:r>
      <w:r w:rsidRPr="00A76C81">
        <w:rPr>
          <w:rFonts w:ascii="Garamond" w:eastAsia="Arial" w:hAnsi="Garamond"/>
          <w:sz w:val="14"/>
          <w:szCs w:val="14"/>
        </w:rPr>
        <w:tab/>
        <w:t>/</w:t>
      </w:r>
      <w:r w:rsidRPr="00A76C81">
        <w:rPr>
          <w:rFonts w:ascii="Garamond" w:eastAsia="Arial" w:hAnsi="Garamond"/>
          <w:sz w:val="14"/>
          <w:szCs w:val="14"/>
        </w:rPr>
        <w:tab/>
      </w:r>
      <w:r w:rsidRPr="00A76C81">
        <w:rPr>
          <w:rFonts w:ascii="Garamond" w:eastAsia="Arial" w:hAnsi="Garamond"/>
          <w:sz w:val="14"/>
          <w:szCs w:val="14"/>
        </w:rPr>
        <w:tab/>
      </w:r>
      <w:r w:rsidRPr="00A76C81">
        <w:rPr>
          <w:rFonts w:ascii="Garamond" w:eastAsia="Arial" w:hAnsi="Garamond"/>
          <w:sz w:val="14"/>
          <w:szCs w:val="14"/>
        </w:rPr>
        <w:tab/>
      </w:r>
      <w:r w:rsidRPr="00A76C81">
        <w:rPr>
          <w:rFonts w:ascii="Garamond" w:eastAsia="Arial" w:hAnsi="Garamond"/>
          <w:sz w:val="14"/>
          <w:szCs w:val="14"/>
        </w:rPr>
        <w:tab/>
      </w:r>
      <w:r>
        <w:rPr>
          <w:rFonts w:ascii="Garamond" w:eastAsia="Arial" w:hAnsi="Garamond"/>
          <w:sz w:val="14"/>
          <w:szCs w:val="14"/>
        </w:rPr>
        <w:tab/>
      </w:r>
      <w:r>
        <w:rPr>
          <w:rFonts w:ascii="Garamond" w:eastAsia="Arial" w:hAnsi="Garamond"/>
          <w:sz w:val="14"/>
          <w:szCs w:val="14"/>
        </w:rPr>
        <w:tab/>
      </w:r>
      <w:r>
        <w:rPr>
          <w:rFonts w:ascii="Garamond" w:eastAsia="Arial" w:hAnsi="Garamond"/>
          <w:sz w:val="14"/>
          <w:szCs w:val="14"/>
        </w:rPr>
        <w:tab/>
      </w:r>
    </w:p>
    <w:p w14:paraId="244BA870" w14:textId="77777777" w:rsidR="0024673C" w:rsidRDefault="0024673C" w:rsidP="00A76C81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</w:p>
    <w:p w14:paraId="0D151215" w14:textId="77777777" w:rsidR="0024673C" w:rsidRDefault="0024673C" w:rsidP="00A76C81">
      <w:pPr>
        <w:spacing w:line="317" w:lineRule="auto"/>
        <w:ind w:right="-1" w:hanging="2"/>
        <w:jc w:val="both"/>
        <w:rPr>
          <w:rFonts w:ascii="Garamond" w:eastAsia="Arial" w:hAnsi="Garamond"/>
          <w:sz w:val="14"/>
          <w:szCs w:val="14"/>
        </w:rPr>
      </w:pPr>
    </w:p>
    <w:p w14:paraId="77EA8C35" w14:textId="0589A895" w:rsidR="00A76C81" w:rsidRPr="00A76C81" w:rsidRDefault="00A76C81" w:rsidP="0024673C">
      <w:pPr>
        <w:spacing w:line="317" w:lineRule="auto"/>
        <w:ind w:left="5664" w:right="-1" w:firstLine="708"/>
        <w:jc w:val="both"/>
        <w:rPr>
          <w:rFonts w:ascii="Garamond" w:eastAsia="Arial" w:hAnsi="Garamond"/>
          <w:sz w:val="14"/>
          <w:szCs w:val="14"/>
        </w:rPr>
      </w:pPr>
      <w:r w:rsidRPr="00A76C81">
        <w:rPr>
          <w:rFonts w:ascii="Garamond" w:eastAsia="Arial" w:hAnsi="Garamond"/>
          <w:sz w:val="14"/>
          <w:szCs w:val="14"/>
        </w:rPr>
        <w:t xml:space="preserve"> (firma leggibile)</w:t>
      </w:r>
    </w:p>
    <w:p w14:paraId="5FAEF83A" w14:textId="44BC13ED" w:rsidR="00387322" w:rsidRDefault="00387322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7E55363F" w14:textId="260F1636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2BD3CAE5" w14:textId="771B6C49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72161617" w14:textId="545A6E02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2C3B3418" w14:textId="764A4FBC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1BE1E964" w14:textId="44C3722D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190001D1" w14:textId="30525DC2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62E3A31B" w14:textId="51F53586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4713330A" w14:textId="4699ECE9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1A227E2A" w14:textId="384ECABB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41C4279F" w14:textId="1D30E7BD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7837037D" w14:textId="77777777" w:rsidR="0024673C" w:rsidRDefault="0024673C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34FAF548" w14:textId="5F3B8FBD" w:rsidR="00AF1B28" w:rsidRDefault="00AF1B28" w:rsidP="0024673C">
      <w:pPr>
        <w:spacing w:line="317" w:lineRule="auto"/>
        <w:ind w:right="560"/>
        <w:jc w:val="center"/>
        <w:rPr>
          <w:rFonts w:ascii="Garamond" w:eastAsia="Arial" w:hAnsi="Garamond"/>
          <w:b/>
          <w:sz w:val="14"/>
          <w:szCs w:val="14"/>
        </w:rPr>
      </w:pPr>
      <w:r>
        <w:rPr>
          <w:rFonts w:ascii="Garamond" w:eastAsia="Arial" w:hAnsi="Garamond"/>
          <w:b/>
          <w:sz w:val="14"/>
          <w:szCs w:val="14"/>
        </w:rPr>
        <w:t>ALLEGATO A</w:t>
      </w:r>
    </w:p>
    <w:p w14:paraId="1235A289" w14:textId="77777777" w:rsidR="00AF1B28" w:rsidRDefault="00AF1B28" w:rsidP="0024673C">
      <w:pPr>
        <w:spacing w:line="317" w:lineRule="auto"/>
        <w:ind w:right="560"/>
        <w:jc w:val="center"/>
        <w:rPr>
          <w:rFonts w:ascii="Garamond" w:eastAsia="Arial" w:hAnsi="Garamond"/>
          <w:b/>
          <w:sz w:val="14"/>
          <w:szCs w:val="14"/>
        </w:rPr>
      </w:pPr>
    </w:p>
    <w:p w14:paraId="0B06281F" w14:textId="7C635AB6" w:rsidR="00AF1B28" w:rsidRDefault="00AF1B28" w:rsidP="0024673C">
      <w:pPr>
        <w:spacing w:line="317" w:lineRule="auto"/>
        <w:ind w:right="560"/>
        <w:jc w:val="center"/>
        <w:rPr>
          <w:rFonts w:ascii="Garamond" w:eastAsia="Arial" w:hAnsi="Garamond"/>
          <w:b/>
          <w:sz w:val="14"/>
          <w:szCs w:val="14"/>
        </w:rPr>
      </w:pPr>
      <w:r>
        <w:rPr>
          <w:rFonts w:ascii="Garamond" w:eastAsia="Arial" w:hAnsi="Garamond"/>
          <w:b/>
          <w:sz w:val="14"/>
          <w:szCs w:val="14"/>
        </w:rPr>
        <w:t>ZONA DI COMPETENZA TERRITORIALE DELLA BANCA</w:t>
      </w:r>
    </w:p>
    <w:p w14:paraId="53018706" w14:textId="7CA5C6E5" w:rsidR="00AF1B28" w:rsidRDefault="00AF1B28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7ECC3799" w14:textId="7B7DE4E3" w:rsidR="00AF1B28" w:rsidRDefault="00AF1B28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p w14:paraId="27C2BF7E" w14:textId="298D8E7D" w:rsidR="00AF1B28" w:rsidRDefault="00AF1B28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  <w:r w:rsidRPr="00AF1B28">
        <w:rPr>
          <w:rFonts w:ascii="Garamond" w:eastAsia="Arial" w:hAnsi="Garamond"/>
          <w:b/>
          <w:noProof/>
          <w:sz w:val="14"/>
          <w:szCs w:val="14"/>
        </w:rPr>
        <w:drawing>
          <wp:inline distT="0" distB="0" distL="0" distR="0" wp14:anchorId="094F34DB" wp14:editId="49947439">
            <wp:extent cx="6120130" cy="26435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E53E" w14:textId="77777777" w:rsidR="00AF1B28" w:rsidRPr="00A76C81" w:rsidRDefault="00AF1B28" w:rsidP="004B22A5">
      <w:pPr>
        <w:spacing w:line="317" w:lineRule="auto"/>
        <w:ind w:right="560"/>
        <w:jc w:val="both"/>
        <w:rPr>
          <w:rFonts w:ascii="Garamond" w:eastAsia="Arial" w:hAnsi="Garamond"/>
          <w:b/>
          <w:sz w:val="14"/>
          <w:szCs w:val="14"/>
        </w:rPr>
      </w:pPr>
    </w:p>
    <w:sectPr w:rsidR="00AF1B28" w:rsidRPr="00A76C81" w:rsidSect="001264A2">
      <w:headerReference w:type="default" r:id="rId10"/>
      <w:footerReference w:type="default" r:id="rId11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FB17" w14:textId="77777777" w:rsidR="005C436D" w:rsidRDefault="005C436D" w:rsidP="005C436D">
      <w:r>
        <w:separator/>
      </w:r>
    </w:p>
  </w:endnote>
  <w:endnote w:type="continuationSeparator" w:id="0">
    <w:p w14:paraId="3CBBED31" w14:textId="77777777" w:rsidR="005C436D" w:rsidRDefault="005C436D" w:rsidP="005C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F12A" w14:textId="5424A9D6" w:rsidR="00AF1B28" w:rsidRPr="00AF1B28" w:rsidRDefault="00AF1B28">
    <w:pPr>
      <w:pStyle w:val="Pidipagina"/>
      <w:rPr>
        <w:sz w:val="12"/>
        <w:szCs w:val="12"/>
      </w:rPr>
    </w:pPr>
    <w:r w:rsidRPr="00AF1B28">
      <w:rPr>
        <w:sz w:val="12"/>
        <w:szCs w:val="12"/>
      </w:rPr>
      <w:t>Avviso di selezione del personale - Giugno 2023 - BCC di Aquara</w:t>
    </w:r>
  </w:p>
  <w:p w14:paraId="7C84498C" w14:textId="77777777" w:rsidR="00AF1B28" w:rsidRDefault="00AF1B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2CF0" w14:textId="77777777" w:rsidR="005C436D" w:rsidRDefault="005C436D" w:rsidP="005C436D">
      <w:r>
        <w:separator/>
      </w:r>
    </w:p>
  </w:footnote>
  <w:footnote w:type="continuationSeparator" w:id="0">
    <w:p w14:paraId="68BC1C51" w14:textId="77777777" w:rsidR="005C436D" w:rsidRDefault="005C436D" w:rsidP="005C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ED12" w14:textId="77777777" w:rsidR="005C436D" w:rsidRDefault="005C436D" w:rsidP="005C436D">
    <w:pPr>
      <w:pStyle w:val="Intestazione"/>
      <w:jc w:val="center"/>
    </w:pPr>
    <w:r>
      <w:rPr>
        <w:rFonts w:ascii="Arial" w:eastAsia="Arial" w:hAnsi="Arial"/>
        <w:noProof/>
        <w:sz w:val="39"/>
      </w:rPr>
      <w:drawing>
        <wp:inline distT="0" distB="0" distL="0" distR="0" wp14:anchorId="0A428B0E" wp14:editId="35DD571A">
          <wp:extent cx="4324350" cy="103400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295" cy="104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249E90" w14:textId="77777777" w:rsidR="005C436D" w:rsidRDefault="005C436D" w:rsidP="005C436D">
    <w:pPr>
      <w:pStyle w:val="Intestazione"/>
      <w:jc w:val="center"/>
    </w:pPr>
  </w:p>
  <w:p w14:paraId="7BE3B7AD" w14:textId="77777777" w:rsidR="005C436D" w:rsidRDefault="005C436D" w:rsidP="005C436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B37"/>
    <w:multiLevelType w:val="hybridMultilevel"/>
    <w:tmpl w:val="3B021FD4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455588A"/>
    <w:multiLevelType w:val="hybridMultilevel"/>
    <w:tmpl w:val="F036DDE8"/>
    <w:lvl w:ilvl="0" w:tplc="C62AE972">
      <w:numFmt w:val="bullet"/>
      <w:lvlText w:val="☐"/>
      <w:lvlJc w:val="left"/>
      <w:pPr>
        <w:ind w:left="112" w:hanging="231"/>
      </w:pPr>
      <w:rPr>
        <w:rFonts w:ascii="Segoe UI Emoji" w:eastAsia="Segoe UI Emoji" w:hAnsi="Segoe UI Emoji" w:cs="Segoe UI Emoji" w:hint="default"/>
        <w:w w:val="85"/>
        <w:sz w:val="24"/>
        <w:szCs w:val="24"/>
        <w:lang w:val="it-IT" w:eastAsia="en-US" w:bidi="ar-SA"/>
      </w:rPr>
    </w:lvl>
    <w:lvl w:ilvl="1" w:tplc="4CF81B36">
      <w:numFmt w:val="bullet"/>
      <w:lvlText w:val="•"/>
      <w:lvlJc w:val="left"/>
      <w:pPr>
        <w:ind w:left="1094" w:hanging="231"/>
      </w:pPr>
      <w:rPr>
        <w:rFonts w:hint="default"/>
        <w:lang w:val="it-IT" w:eastAsia="en-US" w:bidi="ar-SA"/>
      </w:rPr>
    </w:lvl>
    <w:lvl w:ilvl="2" w:tplc="255227F8">
      <w:numFmt w:val="bullet"/>
      <w:lvlText w:val="•"/>
      <w:lvlJc w:val="left"/>
      <w:pPr>
        <w:ind w:left="2069" w:hanging="231"/>
      </w:pPr>
      <w:rPr>
        <w:rFonts w:hint="default"/>
        <w:lang w:val="it-IT" w:eastAsia="en-US" w:bidi="ar-SA"/>
      </w:rPr>
    </w:lvl>
    <w:lvl w:ilvl="3" w:tplc="98D82F70">
      <w:numFmt w:val="bullet"/>
      <w:lvlText w:val="•"/>
      <w:lvlJc w:val="left"/>
      <w:pPr>
        <w:ind w:left="3043" w:hanging="231"/>
      </w:pPr>
      <w:rPr>
        <w:rFonts w:hint="default"/>
        <w:lang w:val="it-IT" w:eastAsia="en-US" w:bidi="ar-SA"/>
      </w:rPr>
    </w:lvl>
    <w:lvl w:ilvl="4" w:tplc="5AAA886C">
      <w:numFmt w:val="bullet"/>
      <w:lvlText w:val="•"/>
      <w:lvlJc w:val="left"/>
      <w:pPr>
        <w:ind w:left="4018" w:hanging="231"/>
      </w:pPr>
      <w:rPr>
        <w:rFonts w:hint="default"/>
        <w:lang w:val="it-IT" w:eastAsia="en-US" w:bidi="ar-SA"/>
      </w:rPr>
    </w:lvl>
    <w:lvl w:ilvl="5" w:tplc="2FFE89C0">
      <w:numFmt w:val="bullet"/>
      <w:lvlText w:val="•"/>
      <w:lvlJc w:val="left"/>
      <w:pPr>
        <w:ind w:left="4993" w:hanging="231"/>
      </w:pPr>
      <w:rPr>
        <w:rFonts w:hint="default"/>
        <w:lang w:val="it-IT" w:eastAsia="en-US" w:bidi="ar-SA"/>
      </w:rPr>
    </w:lvl>
    <w:lvl w:ilvl="6" w:tplc="0FEC5154">
      <w:numFmt w:val="bullet"/>
      <w:lvlText w:val="•"/>
      <w:lvlJc w:val="left"/>
      <w:pPr>
        <w:ind w:left="5967" w:hanging="231"/>
      </w:pPr>
      <w:rPr>
        <w:rFonts w:hint="default"/>
        <w:lang w:val="it-IT" w:eastAsia="en-US" w:bidi="ar-SA"/>
      </w:rPr>
    </w:lvl>
    <w:lvl w:ilvl="7" w:tplc="9A8A3B48">
      <w:numFmt w:val="bullet"/>
      <w:lvlText w:val="•"/>
      <w:lvlJc w:val="left"/>
      <w:pPr>
        <w:ind w:left="6942" w:hanging="231"/>
      </w:pPr>
      <w:rPr>
        <w:rFonts w:hint="default"/>
        <w:lang w:val="it-IT" w:eastAsia="en-US" w:bidi="ar-SA"/>
      </w:rPr>
    </w:lvl>
    <w:lvl w:ilvl="8" w:tplc="96E8ADE2">
      <w:numFmt w:val="bullet"/>
      <w:lvlText w:val="•"/>
      <w:lvlJc w:val="left"/>
      <w:pPr>
        <w:ind w:left="7917" w:hanging="231"/>
      </w:pPr>
      <w:rPr>
        <w:rFonts w:hint="default"/>
        <w:lang w:val="it-IT" w:eastAsia="en-US" w:bidi="ar-SA"/>
      </w:rPr>
    </w:lvl>
  </w:abstractNum>
  <w:abstractNum w:abstractNumId="2" w15:restartNumberingAfterBreak="0">
    <w:nsid w:val="053E4C28"/>
    <w:multiLevelType w:val="hybridMultilevel"/>
    <w:tmpl w:val="C0D2E38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C971D0"/>
    <w:multiLevelType w:val="hybridMultilevel"/>
    <w:tmpl w:val="F01CE35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13839E7"/>
    <w:multiLevelType w:val="hybridMultilevel"/>
    <w:tmpl w:val="07E06FD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CF80D83"/>
    <w:multiLevelType w:val="hybridMultilevel"/>
    <w:tmpl w:val="203AC9D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2EB512D"/>
    <w:multiLevelType w:val="hybridMultilevel"/>
    <w:tmpl w:val="33E4152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68732C5"/>
    <w:multiLevelType w:val="hybridMultilevel"/>
    <w:tmpl w:val="EF3C7234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4486E7B"/>
    <w:multiLevelType w:val="hybridMultilevel"/>
    <w:tmpl w:val="8CFC4758"/>
    <w:lvl w:ilvl="0" w:tplc="578C3290">
      <w:numFmt w:val="bullet"/>
      <w:lvlText w:val="☐"/>
      <w:lvlJc w:val="left"/>
      <w:pPr>
        <w:ind w:left="1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13527404">
      <w:numFmt w:val="bullet"/>
      <w:lvlText w:val="•"/>
      <w:lvlJc w:val="left"/>
      <w:pPr>
        <w:ind w:left="1094" w:hanging="296"/>
      </w:pPr>
      <w:rPr>
        <w:rFonts w:hint="default"/>
        <w:lang w:val="it-IT" w:eastAsia="en-US" w:bidi="ar-SA"/>
      </w:rPr>
    </w:lvl>
    <w:lvl w:ilvl="2" w:tplc="25D0EA72">
      <w:numFmt w:val="bullet"/>
      <w:lvlText w:val="•"/>
      <w:lvlJc w:val="left"/>
      <w:pPr>
        <w:ind w:left="2069" w:hanging="296"/>
      </w:pPr>
      <w:rPr>
        <w:rFonts w:hint="default"/>
        <w:lang w:val="it-IT" w:eastAsia="en-US" w:bidi="ar-SA"/>
      </w:rPr>
    </w:lvl>
    <w:lvl w:ilvl="3" w:tplc="DD58314C">
      <w:numFmt w:val="bullet"/>
      <w:lvlText w:val="•"/>
      <w:lvlJc w:val="left"/>
      <w:pPr>
        <w:ind w:left="3043" w:hanging="296"/>
      </w:pPr>
      <w:rPr>
        <w:rFonts w:hint="default"/>
        <w:lang w:val="it-IT" w:eastAsia="en-US" w:bidi="ar-SA"/>
      </w:rPr>
    </w:lvl>
    <w:lvl w:ilvl="4" w:tplc="B23C417E">
      <w:numFmt w:val="bullet"/>
      <w:lvlText w:val="•"/>
      <w:lvlJc w:val="left"/>
      <w:pPr>
        <w:ind w:left="4018" w:hanging="296"/>
      </w:pPr>
      <w:rPr>
        <w:rFonts w:hint="default"/>
        <w:lang w:val="it-IT" w:eastAsia="en-US" w:bidi="ar-SA"/>
      </w:rPr>
    </w:lvl>
    <w:lvl w:ilvl="5" w:tplc="E8B4F0F8">
      <w:numFmt w:val="bullet"/>
      <w:lvlText w:val="•"/>
      <w:lvlJc w:val="left"/>
      <w:pPr>
        <w:ind w:left="4993" w:hanging="296"/>
      </w:pPr>
      <w:rPr>
        <w:rFonts w:hint="default"/>
        <w:lang w:val="it-IT" w:eastAsia="en-US" w:bidi="ar-SA"/>
      </w:rPr>
    </w:lvl>
    <w:lvl w:ilvl="6" w:tplc="2034DA4E">
      <w:numFmt w:val="bullet"/>
      <w:lvlText w:val="•"/>
      <w:lvlJc w:val="left"/>
      <w:pPr>
        <w:ind w:left="5967" w:hanging="296"/>
      </w:pPr>
      <w:rPr>
        <w:rFonts w:hint="default"/>
        <w:lang w:val="it-IT" w:eastAsia="en-US" w:bidi="ar-SA"/>
      </w:rPr>
    </w:lvl>
    <w:lvl w:ilvl="7" w:tplc="692677F6">
      <w:numFmt w:val="bullet"/>
      <w:lvlText w:val="•"/>
      <w:lvlJc w:val="left"/>
      <w:pPr>
        <w:ind w:left="6942" w:hanging="296"/>
      </w:pPr>
      <w:rPr>
        <w:rFonts w:hint="default"/>
        <w:lang w:val="it-IT" w:eastAsia="en-US" w:bidi="ar-SA"/>
      </w:rPr>
    </w:lvl>
    <w:lvl w:ilvl="8" w:tplc="A0BE3E3A">
      <w:numFmt w:val="bullet"/>
      <w:lvlText w:val="•"/>
      <w:lvlJc w:val="left"/>
      <w:pPr>
        <w:ind w:left="7917" w:hanging="296"/>
      </w:pPr>
      <w:rPr>
        <w:rFonts w:hint="default"/>
        <w:lang w:val="it-IT" w:eastAsia="en-US" w:bidi="ar-SA"/>
      </w:rPr>
    </w:lvl>
  </w:abstractNum>
  <w:abstractNum w:abstractNumId="9" w15:restartNumberingAfterBreak="0">
    <w:nsid w:val="4165142B"/>
    <w:multiLevelType w:val="hybridMultilevel"/>
    <w:tmpl w:val="CD76BEE0"/>
    <w:lvl w:ilvl="0" w:tplc="0FA2F9D2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it-IT" w:eastAsia="en-US" w:bidi="ar-SA"/>
      </w:rPr>
    </w:lvl>
    <w:lvl w:ilvl="1" w:tplc="9956FD2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FD0413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0D8A0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43AD56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87A83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15A12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72AD01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8EC2B3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B672DA0"/>
    <w:multiLevelType w:val="hybridMultilevel"/>
    <w:tmpl w:val="149E6E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DC4D41"/>
    <w:multiLevelType w:val="hybridMultilevel"/>
    <w:tmpl w:val="23F8441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C437A3E"/>
    <w:multiLevelType w:val="hybridMultilevel"/>
    <w:tmpl w:val="EADC87B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968201259">
    <w:abstractNumId w:val="4"/>
  </w:num>
  <w:num w:numId="2" w16cid:durableId="24991457">
    <w:abstractNumId w:val="2"/>
  </w:num>
  <w:num w:numId="3" w16cid:durableId="399326658">
    <w:abstractNumId w:val="7"/>
  </w:num>
  <w:num w:numId="4" w16cid:durableId="1159930427">
    <w:abstractNumId w:val="12"/>
  </w:num>
  <w:num w:numId="5" w16cid:durableId="1438209241">
    <w:abstractNumId w:val="5"/>
  </w:num>
  <w:num w:numId="6" w16cid:durableId="95102940">
    <w:abstractNumId w:val="0"/>
  </w:num>
  <w:num w:numId="7" w16cid:durableId="1388651408">
    <w:abstractNumId w:val="3"/>
  </w:num>
  <w:num w:numId="8" w16cid:durableId="830487823">
    <w:abstractNumId w:val="6"/>
  </w:num>
  <w:num w:numId="9" w16cid:durableId="754787797">
    <w:abstractNumId w:val="11"/>
  </w:num>
  <w:num w:numId="10" w16cid:durableId="1325009495">
    <w:abstractNumId w:val="10"/>
  </w:num>
  <w:num w:numId="11" w16cid:durableId="708259840">
    <w:abstractNumId w:val="9"/>
  </w:num>
  <w:num w:numId="12" w16cid:durableId="675153603">
    <w:abstractNumId w:val="1"/>
  </w:num>
  <w:num w:numId="13" w16cid:durableId="187254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0C"/>
    <w:rsid w:val="000151FD"/>
    <w:rsid w:val="00095251"/>
    <w:rsid w:val="000A4780"/>
    <w:rsid w:val="00121A96"/>
    <w:rsid w:val="001264A2"/>
    <w:rsid w:val="001455A5"/>
    <w:rsid w:val="00171C86"/>
    <w:rsid w:val="002160CD"/>
    <w:rsid w:val="0024673C"/>
    <w:rsid w:val="002474C3"/>
    <w:rsid w:val="002B434E"/>
    <w:rsid w:val="002B7EFA"/>
    <w:rsid w:val="0031418F"/>
    <w:rsid w:val="00330A54"/>
    <w:rsid w:val="00387322"/>
    <w:rsid w:val="003A7875"/>
    <w:rsid w:val="003E0469"/>
    <w:rsid w:val="00426F48"/>
    <w:rsid w:val="00430724"/>
    <w:rsid w:val="004366CF"/>
    <w:rsid w:val="00454498"/>
    <w:rsid w:val="00493A37"/>
    <w:rsid w:val="004A3206"/>
    <w:rsid w:val="004A78E1"/>
    <w:rsid w:val="004B22A5"/>
    <w:rsid w:val="004E7954"/>
    <w:rsid w:val="00520433"/>
    <w:rsid w:val="005478AB"/>
    <w:rsid w:val="0057420E"/>
    <w:rsid w:val="005C436D"/>
    <w:rsid w:val="00697E83"/>
    <w:rsid w:val="006B3BB8"/>
    <w:rsid w:val="006B4465"/>
    <w:rsid w:val="006B5CDF"/>
    <w:rsid w:val="006E1966"/>
    <w:rsid w:val="00757CEB"/>
    <w:rsid w:val="00782F51"/>
    <w:rsid w:val="00785065"/>
    <w:rsid w:val="007B0472"/>
    <w:rsid w:val="007B26D7"/>
    <w:rsid w:val="007D05AD"/>
    <w:rsid w:val="00833012"/>
    <w:rsid w:val="008702EF"/>
    <w:rsid w:val="008C5665"/>
    <w:rsid w:val="008F73B8"/>
    <w:rsid w:val="00944C92"/>
    <w:rsid w:val="00963BE4"/>
    <w:rsid w:val="009943CA"/>
    <w:rsid w:val="009C6136"/>
    <w:rsid w:val="009D26C8"/>
    <w:rsid w:val="00A64025"/>
    <w:rsid w:val="00A76C81"/>
    <w:rsid w:val="00A92D63"/>
    <w:rsid w:val="00AF1B28"/>
    <w:rsid w:val="00B00DA7"/>
    <w:rsid w:val="00B10EF5"/>
    <w:rsid w:val="00B11962"/>
    <w:rsid w:val="00BB1A88"/>
    <w:rsid w:val="00BE4DA4"/>
    <w:rsid w:val="00C6610C"/>
    <w:rsid w:val="00CA445D"/>
    <w:rsid w:val="00D82546"/>
    <w:rsid w:val="00DC4487"/>
    <w:rsid w:val="00DF4AED"/>
    <w:rsid w:val="00E66095"/>
    <w:rsid w:val="00ED2B0E"/>
    <w:rsid w:val="00F3530D"/>
    <w:rsid w:val="00F5635F"/>
    <w:rsid w:val="00FB7E20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E41A"/>
  <w15:docId w15:val="{0EC98972-7692-4D23-BDD8-26A4B134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87322"/>
    <w:pPr>
      <w:widowControl w:val="0"/>
      <w:autoSpaceDE w:val="0"/>
      <w:autoSpaceDN w:val="0"/>
      <w:spacing w:before="35"/>
      <w:ind w:left="112"/>
      <w:outlineLvl w:val="0"/>
    </w:pPr>
    <w:rPr>
      <w:rFonts w:cs="Calibri"/>
      <w:b/>
      <w:bCs/>
      <w:i/>
      <w:sz w:val="32"/>
      <w:szCs w:val="32"/>
      <w:u w:val="single" w:color="000000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387322"/>
    <w:pPr>
      <w:widowControl w:val="0"/>
      <w:autoSpaceDE w:val="0"/>
      <w:autoSpaceDN w:val="0"/>
      <w:ind w:left="112"/>
      <w:outlineLvl w:val="1"/>
    </w:pPr>
    <w:rPr>
      <w:rFonts w:cs="Calibri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661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8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875"/>
    <w:rPr>
      <w:rFonts w:ascii="Segoe UI" w:eastAsia="Calibri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09525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A3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B434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4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36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4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36D"/>
    <w:rPr>
      <w:rFonts w:ascii="Calibri" w:eastAsia="Calibri" w:hAnsi="Calibri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7322"/>
    <w:rPr>
      <w:rFonts w:ascii="Calibri" w:eastAsia="Calibri" w:hAnsi="Calibri" w:cs="Calibri"/>
      <w:b/>
      <w:bCs/>
      <w:i/>
      <w:sz w:val="32"/>
      <w:szCs w:val="32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87322"/>
    <w:rPr>
      <w:rFonts w:ascii="Calibri" w:eastAsia="Calibri" w:hAnsi="Calibri" w:cs="Calib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87322"/>
    <w:pPr>
      <w:widowControl w:val="0"/>
      <w:autoSpaceDE w:val="0"/>
      <w:autoSpaceDN w:val="0"/>
    </w:pPr>
    <w:rPr>
      <w:rFonts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32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bccaquar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bccaquar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FA0A1C3A41414CBEB6944295099CC5" ma:contentTypeVersion="17" ma:contentTypeDescription="Creare un nuovo documento." ma:contentTypeScope="" ma:versionID="e0b6dc854d52df8afbaa36eacbc2d83c">
  <xsd:schema xmlns:xsd="http://www.w3.org/2001/XMLSchema" xmlns:xs="http://www.w3.org/2001/XMLSchema" xmlns:p="http://schemas.microsoft.com/office/2006/metadata/properties" xmlns:ns2="80207070-9c0b-4b1a-9ffc-7aeb08000aea" xmlns:ns3="61751113-2a4f-4da0-b70f-15fb4259fea3" targetNamespace="http://schemas.microsoft.com/office/2006/metadata/properties" ma:root="true" ma:fieldsID="afb450ac82efaeff3cf2a03e075d8b6b" ns2:_="" ns3:_="">
    <xsd:import namespace="80207070-9c0b-4b1a-9ffc-7aeb08000aea"/>
    <xsd:import namespace="61751113-2a4f-4da0-b70f-15fb4259f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7070-9c0b-4b1a-9ffc-7aeb0800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ec0caed9-b0dc-4cc6-89c9-fa2720446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1113-2a4f-4da0-b70f-15fb4259f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504b6a-edb5-498d-a7a2-4ff58385b716}" ma:internalName="TaxCatchAll" ma:showField="CatchAllData" ma:web="61751113-2a4f-4da0-b70f-15fb4259f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D5DEB-49B6-4158-9B89-C4E7EDF1A39B}"/>
</file>

<file path=customXml/itemProps2.xml><?xml version="1.0" encoding="utf-8"?>
<ds:datastoreItem xmlns:ds="http://schemas.openxmlformats.org/officeDocument/2006/customXml" ds:itemID="{C43AC71D-F427-4156-B394-1369485D0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Toni Fernicola</cp:lastModifiedBy>
  <cp:revision>13</cp:revision>
  <cp:lastPrinted>2023-06-19T07:02:00Z</cp:lastPrinted>
  <dcterms:created xsi:type="dcterms:W3CDTF">2021-08-10T16:21:00Z</dcterms:created>
  <dcterms:modified xsi:type="dcterms:W3CDTF">2023-06-19T07:26:00Z</dcterms:modified>
</cp:coreProperties>
</file>